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tbl>
      <w:tblPr>
        <w:tblStyle w:val="4"/>
        <w:tblW w:w="10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42"/>
        <w:gridCol w:w="605"/>
        <w:gridCol w:w="313"/>
        <w:gridCol w:w="394"/>
        <w:gridCol w:w="533"/>
        <w:gridCol w:w="1140"/>
        <w:gridCol w:w="227"/>
        <w:gridCol w:w="267"/>
        <w:gridCol w:w="119"/>
        <w:gridCol w:w="347"/>
        <w:gridCol w:w="450"/>
        <w:gridCol w:w="23"/>
        <w:gridCol w:w="744"/>
        <w:gridCol w:w="383"/>
        <w:gridCol w:w="1053"/>
        <w:gridCol w:w="266"/>
        <w:gridCol w:w="220"/>
        <w:gridCol w:w="275"/>
        <w:gridCol w:w="1445"/>
        <w:gridCol w:w="3"/>
        <w:gridCol w:w="2"/>
        <w:gridCol w:w="2"/>
        <w:gridCol w:w="1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专项资金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申请表-低空金融保险服务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一、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申报单位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名称</w:t>
            </w:r>
          </w:p>
        </w:tc>
        <w:tc>
          <w:tcPr>
            <w:tcW w:w="8199" w:type="dxa"/>
            <w:gridSpan w:val="1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4386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注册资本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</w:rPr>
              <w:t>(万元)</w:t>
            </w:r>
          </w:p>
        </w:tc>
        <w:tc>
          <w:tcPr>
            <w:tcW w:w="124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33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2206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企业主要出资方的国别（或地区）</w:t>
            </w:r>
          </w:p>
        </w:tc>
        <w:tc>
          <w:tcPr>
            <w:tcW w:w="8199" w:type="dxa"/>
            <w:gridSpan w:val="1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中国大陆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香港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台湾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日本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美国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韩国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其他（请填写）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4386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199" w:type="dxa"/>
            <w:gridSpan w:val="1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  <w:r>
              <w:rPr>
                <w:sz w:val="20"/>
              </w:rPr>
              <w:t>开户银行全称</w:t>
            </w:r>
          </w:p>
        </w:tc>
        <w:tc>
          <w:tcPr>
            <w:tcW w:w="2380" w:type="dxa"/>
            <w:gridSpan w:val="4"/>
            <w:vAlign w:val="center"/>
          </w:tcPr>
          <w:p>
            <w:pPr>
              <w:pStyle w:val="9"/>
              <w:rPr>
                <w:sz w:val="20"/>
              </w:rPr>
            </w:pPr>
          </w:p>
        </w:tc>
        <w:tc>
          <w:tcPr>
            <w:tcW w:w="1433" w:type="dxa"/>
            <w:gridSpan w:val="6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  <w:r>
              <w:rPr>
                <w:sz w:val="20"/>
              </w:rPr>
              <w:t>开户银行账号</w:t>
            </w:r>
          </w:p>
        </w:tc>
        <w:tc>
          <w:tcPr>
            <w:tcW w:w="4386" w:type="dxa"/>
            <w:gridSpan w:val="7"/>
            <w:vAlign w:val="center"/>
          </w:tcPr>
          <w:p>
            <w:pPr>
              <w:pStyle w:val="9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24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24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433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二、经营内容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所属行业</w:t>
            </w:r>
          </w:p>
        </w:tc>
        <w:tc>
          <w:tcPr>
            <w:tcW w:w="8199" w:type="dxa"/>
            <w:gridSpan w:val="17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主营业务范围</w:t>
            </w:r>
          </w:p>
        </w:tc>
        <w:tc>
          <w:tcPr>
            <w:tcW w:w="8199" w:type="dxa"/>
            <w:gridSpan w:val="17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2045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简介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（限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00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字，说明企业股权构成，主要产品和服务，技术开发能力，获得奖励、荣誉、资格称号等情况）</w:t>
            </w:r>
          </w:p>
        </w:tc>
        <w:tc>
          <w:tcPr>
            <w:tcW w:w="8199" w:type="dxa"/>
            <w:gridSpan w:val="17"/>
            <w:vAlign w:val="center"/>
          </w:tcPr>
          <w:p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三、经营情况（万元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前三年发展情况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75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702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94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  <w:tc>
          <w:tcPr>
            <w:tcW w:w="3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2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2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2020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3" w:type="dxa"/>
            <w:vAlign w:val="center"/>
          </w:tcPr>
          <w:p>
            <w:pPr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资产总额（万元）</w:t>
            </w:r>
          </w:p>
        </w:tc>
        <w:tc>
          <w:tcPr>
            <w:tcW w:w="1753" w:type="dxa"/>
            <w:gridSpan w:val="4"/>
            <w:vAlign w:val="top"/>
          </w:tcPr>
          <w:p/>
        </w:tc>
        <w:tc>
          <w:tcPr>
            <w:tcW w:w="1564" w:type="dxa"/>
            <w:gridSpan w:val="4"/>
            <w:vAlign w:val="top"/>
          </w:tcPr>
          <w:p/>
        </w:tc>
        <w:tc>
          <w:tcPr>
            <w:tcW w:w="1702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负债总额（万元）</w:t>
            </w:r>
          </w:p>
        </w:tc>
        <w:tc>
          <w:tcPr>
            <w:tcW w:w="1753" w:type="dxa"/>
            <w:gridSpan w:val="4"/>
            <w:vAlign w:val="top"/>
          </w:tcPr>
          <w:p/>
        </w:tc>
        <w:tc>
          <w:tcPr>
            <w:tcW w:w="1564" w:type="dxa"/>
            <w:gridSpan w:val="4"/>
            <w:vAlign w:val="top"/>
          </w:tcPr>
          <w:p/>
        </w:tc>
        <w:tc>
          <w:tcPr>
            <w:tcW w:w="1702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所有者权益（万元）</w:t>
            </w:r>
          </w:p>
        </w:tc>
        <w:tc>
          <w:tcPr>
            <w:tcW w:w="1753" w:type="dxa"/>
            <w:gridSpan w:val="4"/>
            <w:vAlign w:val="top"/>
          </w:tcPr>
          <w:p/>
        </w:tc>
        <w:tc>
          <w:tcPr>
            <w:tcW w:w="1564" w:type="dxa"/>
            <w:gridSpan w:val="4"/>
            <w:vAlign w:val="top"/>
          </w:tcPr>
          <w:p/>
        </w:tc>
        <w:tc>
          <w:tcPr>
            <w:tcW w:w="1702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营业收入（万元）</w:t>
            </w:r>
          </w:p>
        </w:tc>
        <w:tc>
          <w:tcPr>
            <w:tcW w:w="1753" w:type="dxa"/>
            <w:gridSpan w:val="4"/>
            <w:vAlign w:val="top"/>
          </w:tcPr>
          <w:p/>
        </w:tc>
        <w:tc>
          <w:tcPr>
            <w:tcW w:w="1564" w:type="dxa"/>
            <w:gridSpan w:val="4"/>
            <w:vAlign w:val="top"/>
          </w:tcPr>
          <w:p/>
        </w:tc>
        <w:tc>
          <w:tcPr>
            <w:tcW w:w="1702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工业总产值（万元）</w:t>
            </w:r>
          </w:p>
        </w:tc>
        <w:tc>
          <w:tcPr>
            <w:tcW w:w="1753" w:type="dxa"/>
            <w:gridSpan w:val="4"/>
            <w:vAlign w:val="top"/>
          </w:tcPr>
          <w:p/>
        </w:tc>
        <w:tc>
          <w:tcPr>
            <w:tcW w:w="1564" w:type="dxa"/>
            <w:gridSpan w:val="4"/>
            <w:vAlign w:val="top"/>
          </w:tcPr>
          <w:p/>
        </w:tc>
        <w:tc>
          <w:tcPr>
            <w:tcW w:w="1702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1753" w:type="dxa"/>
            <w:gridSpan w:val="4"/>
            <w:vAlign w:val="top"/>
          </w:tcPr>
          <w:p/>
        </w:tc>
        <w:tc>
          <w:tcPr>
            <w:tcW w:w="1564" w:type="dxa"/>
            <w:gridSpan w:val="4"/>
            <w:vAlign w:val="top"/>
          </w:tcPr>
          <w:p/>
        </w:tc>
        <w:tc>
          <w:tcPr>
            <w:tcW w:w="1702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研发经费支出（万元）</w:t>
            </w:r>
          </w:p>
        </w:tc>
        <w:tc>
          <w:tcPr>
            <w:tcW w:w="1753" w:type="dxa"/>
            <w:gridSpan w:val="4"/>
            <w:vAlign w:val="top"/>
          </w:tcPr>
          <w:p/>
        </w:tc>
        <w:tc>
          <w:tcPr>
            <w:tcW w:w="1564" w:type="dxa"/>
            <w:gridSpan w:val="4"/>
            <w:vAlign w:val="top"/>
          </w:tcPr>
          <w:p/>
        </w:tc>
        <w:tc>
          <w:tcPr>
            <w:tcW w:w="1702" w:type="dxa"/>
            <w:gridSpan w:val="3"/>
            <w:vAlign w:val="top"/>
          </w:tcPr>
          <w:p/>
        </w:tc>
        <w:tc>
          <w:tcPr>
            <w:tcW w:w="1940" w:type="dxa"/>
            <w:gridSpan w:val="3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397" w:hRule="exact"/>
          <w:jc w:val="center"/>
        </w:trPr>
        <w:tc>
          <w:tcPr>
            <w:tcW w:w="365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实缴税金（万元）</w:t>
            </w:r>
          </w:p>
        </w:tc>
        <w:tc>
          <w:tcPr>
            <w:tcW w:w="1753" w:type="dxa"/>
            <w:gridSpan w:val="4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564" w:type="dxa"/>
            <w:gridSpan w:val="4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702" w:type="dxa"/>
            <w:gridSpan w:val="3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940" w:type="dxa"/>
            <w:gridSpan w:val="3"/>
            <w:tcBorders>
              <w:bottom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77" w:hRule="exact"/>
          <w:jc w:val="center"/>
        </w:trPr>
        <w:tc>
          <w:tcPr>
            <w:tcW w:w="10611" w:type="dxa"/>
            <w:gridSpan w:val="20"/>
            <w:shd w:val="clear" w:color="auto" w:fill="auto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highlight w:val="none"/>
                <w:lang w:val="en-US" w:eastAsia="zh-CN"/>
              </w:rPr>
              <w:t>四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  <w:highlight w:val="none"/>
              </w:rPr>
              <w:t>、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highlight w:val="none"/>
                <w:lang w:val="en-US" w:eastAsia="zh-CN"/>
              </w:rPr>
              <w:t>申报项目情况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02" w:hRule="exact"/>
          <w:jc w:val="center"/>
        </w:trPr>
        <w:tc>
          <w:tcPr>
            <w:tcW w:w="272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申报方向</w:t>
            </w:r>
          </w:p>
        </w:tc>
        <w:tc>
          <w:tcPr>
            <w:tcW w:w="7886" w:type="dxa"/>
            <w:gridSpan w:val="16"/>
            <w:shd w:val="clear" w:color="auto" w:fill="auto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  <w:t>低空金融保险服务专项资金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70" w:hRule="exac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/>
              </w:rPr>
              <w:t>低空金融保险服务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申报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highlight w:val="no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70" w:hRule="exac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rPr>
                <w:rFonts w:hint="default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  <w:highlight w:val="none"/>
                <w:lang w:val="en-US" w:eastAsia="zh-CN"/>
              </w:rPr>
              <w:t>4.1 贷款融资成本补贴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802" w:hRule="exact"/>
          <w:jc w:val="center"/>
        </w:trPr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贷款金融机构名称</w:t>
            </w:r>
          </w:p>
        </w:tc>
        <w:tc>
          <w:tcPr>
            <w:tcW w:w="184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" w:eastAsia="zh-CN" w:bidi="ar-SA"/>
              </w:rPr>
              <w:t>贷款用于业务说明</w:t>
            </w:r>
          </w:p>
        </w:tc>
        <w:tc>
          <w:tcPr>
            <w:tcW w:w="136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贷款金额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（万元）</w:t>
            </w: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贷款合同编号</w:t>
            </w:r>
          </w:p>
        </w:tc>
        <w:tc>
          <w:tcPr>
            <w:tcW w:w="115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担保机构名称</w:t>
            </w:r>
          </w:p>
        </w:tc>
        <w:tc>
          <w:tcPr>
            <w:tcW w:w="181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年度综合融资成本（万元）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978" w:hRule="exact"/>
          <w:jc w:val="center"/>
        </w:trPr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4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限200字，简要说明贷款用于何种低空业务、具体金额分配比例情况等）</w:t>
            </w:r>
          </w:p>
        </w:tc>
        <w:tc>
          <w:tcPr>
            <w:tcW w:w="136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1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82" w:hRule="exact"/>
          <w:jc w:val="center"/>
        </w:trPr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5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81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82" w:hRule="exact"/>
          <w:jc w:val="center"/>
        </w:trPr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8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15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81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82" w:hRule="exact"/>
          <w:jc w:val="center"/>
        </w:trPr>
        <w:tc>
          <w:tcPr>
            <w:tcW w:w="10611" w:type="dxa"/>
            <w:gridSpan w:val="2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  <w:highlight w:val="none"/>
                <w:lang w:val="en-US" w:eastAsia="zh-CN"/>
              </w:rPr>
              <w:t>4.2 股权融资补贴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86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投资方名称</w:t>
            </w:r>
          </w:p>
        </w:tc>
        <w:tc>
          <w:tcPr>
            <w:tcW w:w="184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投资协议签署日期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（年月日）</w:t>
            </w:r>
          </w:p>
        </w:tc>
        <w:tc>
          <w:tcPr>
            <w:tcW w:w="163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投资款到账日期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（年月日）</w:t>
            </w:r>
          </w:p>
        </w:tc>
        <w:tc>
          <w:tcPr>
            <w:tcW w:w="16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投资协议总额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（万元）</w:t>
            </w: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本轮实际到账金额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（万元）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61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4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3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61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4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3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61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4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3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68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61" w:hRule="exact"/>
          <w:jc w:val="center"/>
        </w:trPr>
        <w:tc>
          <w:tcPr>
            <w:tcW w:w="10611" w:type="dxa"/>
            <w:gridSpan w:val="2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  <w:highlight w:val="none"/>
                <w:lang w:val="en-US" w:eastAsia="zh-CN"/>
              </w:rPr>
              <w:t>4.3 低空经济险种开发补贴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758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保险机构名称</w:t>
            </w:r>
          </w:p>
        </w:tc>
        <w:tc>
          <w:tcPr>
            <w:tcW w:w="131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专项险种名称</w:t>
            </w:r>
          </w:p>
        </w:tc>
        <w:tc>
          <w:tcPr>
            <w:tcW w:w="2633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险种简要说明</w:t>
            </w:r>
          </w:p>
        </w:tc>
        <w:tc>
          <w:tcPr>
            <w:tcW w:w="121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产品备案号或监管批复文号</w:t>
            </w: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险种上市销售日期（年月日）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1097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31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633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/>
                <w:iCs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（限200字，简要说明适用的低空航空器类型、承保范围、创新点等）</w:t>
            </w:r>
          </w:p>
        </w:tc>
        <w:tc>
          <w:tcPr>
            <w:tcW w:w="121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61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31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633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1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461" w:hRule="exact"/>
          <w:jc w:val="center"/>
        </w:trPr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31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633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17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19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" w:type="dxa"/>
          <w:trHeight w:val="689" w:hRule="exact"/>
          <w:jc w:val="center"/>
        </w:trPr>
        <w:tc>
          <w:tcPr>
            <w:tcW w:w="9166" w:type="dxa"/>
            <w:gridSpan w:val="19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合计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(万元）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yellow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备注：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1、申请企业请下载本表格电子文档。报送申报材料应严格按照相关要求准备,按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专项资金申请表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申报材料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的先后顺序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（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统一用A4纸双面打印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装订成册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并附申报材料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目录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2、财务数据为会计师事务所审计数据。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Y2M2ZTEzZWI2ZTRlZTNhMDgyMjhmNmIxNWJiZjcifQ=="/>
  </w:docVars>
  <w:rsids>
    <w:rsidRoot w:val="00B240EB"/>
    <w:rsid w:val="00020675"/>
    <w:rsid w:val="00073B6B"/>
    <w:rsid w:val="000A27EC"/>
    <w:rsid w:val="00123F36"/>
    <w:rsid w:val="00140A3F"/>
    <w:rsid w:val="00171104"/>
    <w:rsid w:val="00172EE3"/>
    <w:rsid w:val="001867C9"/>
    <w:rsid w:val="001C0A1A"/>
    <w:rsid w:val="001C4D21"/>
    <w:rsid w:val="0023220D"/>
    <w:rsid w:val="002743B0"/>
    <w:rsid w:val="002B4B10"/>
    <w:rsid w:val="00380B66"/>
    <w:rsid w:val="0038528C"/>
    <w:rsid w:val="00416042"/>
    <w:rsid w:val="00466045"/>
    <w:rsid w:val="004728FF"/>
    <w:rsid w:val="004A5DEA"/>
    <w:rsid w:val="004B1149"/>
    <w:rsid w:val="004C16F6"/>
    <w:rsid w:val="00543E85"/>
    <w:rsid w:val="00577655"/>
    <w:rsid w:val="00577DE6"/>
    <w:rsid w:val="005C0A71"/>
    <w:rsid w:val="005C3261"/>
    <w:rsid w:val="005D247E"/>
    <w:rsid w:val="005D3767"/>
    <w:rsid w:val="005F73C4"/>
    <w:rsid w:val="00612E0A"/>
    <w:rsid w:val="006157DF"/>
    <w:rsid w:val="00663D16"/>
    <w:rsid w:val="00683D31"/>
    <w:rsid w:val="006A0739"/>
    <w:rsid w:val="006C126C"/>
    <w:rsid w:val="0079179F"/>
    <w:rsid w:val="008000EF"/>
    <w:rsid w:val="00897754"/>
    <w:rsid w:val="008D0627"/>
    <w:rsid w:val="00906751"/>
    <w:rsid w:val="00917571"/>
    <w:rsid w:val="009178A1"/>
    <w:rsid w:val="009841C5"/>
    <w:rsid w:val="00991FE7"/>
    <w:rsid w:val="009D01A7"/>
    <w:rsid w:val="009F07EF"/>
    <w:rsid w:val="00A03763"/>
    <w:rsid w:val="00A4215E"/>
    <w:rsid w:val="00A45C6A"/>
    <w:rsid w:val="00A6591B"/>
    <w:rsid w:val="00A72302"/>
    <w:rsid w:val="00A954CA"/>
    <w:rsid w:val="00AB5774"/>
    <w:rsid w:val="00AF6F7A"/>
    <w:rsid w:val="00B240EB"/>
    <w:rsid w:val="00B479AB"/>
    <w:rsid w:val="00B507FE"/>
    <w:rsid w:val="00B62E29"/>
    <w:rsid w:val="00C20E7E"/>
    <w:rsid w:val="00C225B3"/>
    <w:rsid w:val="00C33770"/>
    <w:rsid w:val="00CE6B8B"/>
    <w:rsid w:val="00D116BB"/>
    <w:rsid w:val="00D36494"/>
    <w:rsid w:val="00D47D3E"/>
    <w:rsid w:val="00DB528F"/>
    <w:rsid w:val="00E62C02"/>
    <w:rsid w:val="00E763D8"/>
    <w:rsid w:val="00EA58CA"/>
    <w:rsid w:val="00EB70B9"/>
    <w:rsid w:val="00EC0645"/>
    <w:rsid w:val="00EF2860"/>
    <w:rsid w:val="00EF4999"/>
    <w:rsid w:val="00F07EFB"/>
    <w:rsid w:val="00F3534D"/>
    <w:rsid w:val="00F423D9"/>
    <w:rsid w:val="00F7268E"/>
    <w:rsid w:val="00F87115"/>
    <w:rsid w:val="013D6DEC"/>
    <w:rsid w:val="0F31624D"/>
    <w:rsid w:val="195B1A32"/>
    <w:rsid w:val="1B2C57A4"/>
    <w:rsid w:val="279D33B3"/>
    <w:rsid w:val="32103E32"/>
    <w:rsid w:val="325821F4"/>
    <w:rsid w:val="35C44201"/>
    <w:rsid w:val="3D06102C"/>
    <w:rsid w:val="4FFF3704"/>
    <w:rsid w:val="506D37C2"/>
    <w:rsid w:val="526861E8"/>
    <w:rsid w:val="66179588"/>
    <w:rsid w:val="6F7B639D"/>
    <w:rsid w:val="6FC00AAD"/>
    <w:rsid w:val="757F12AB"/>
    <w:rsid w:val="7BA04E70"/>
    <w:rsid w:val="9DDFFBCB"/>
    <w:rsid w:val="D7F2FA93"/>
    <w:rsid w:val="DFFDF4C4"/>
    <w:rsid w:val="EFBF2795"/>
    <w:rsid w:val="FE7E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spacing w:line="579" w:lineRule="exact"/>
      <w:jc w:val="center"/>
    </w:pPr>
    <w:rPr>
      <w:rFonts w:ascii="Times New Roman" w:hAnsi="Times New Roman" w:eastAsia="方正小标宋简体" w:cs="Times New Roman"/>
      <w:kern w:val="2"/>
      <w:sz w:val="44"/>
      <w:szCs w:val="22"/>
      <w:lang w:val="en-US" w:eastAsia="zh-CN" w:bidi="ar-SA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10">
    <w:name w:val="ziti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3</Pages>
  <Words>546</Words>
  <Characters>575</Characters>
  <Lines>3</Lines>
  <Paragraphs>1</Paragraphs>
  <TotalTime>3</TotalTime>
  <ScaleCrop>false</ScaleCrop>
  <LinksUpToDate>false</LinksUpToDate>
  <CharactersWithSpaces>581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2022-08-31T03:19:00Z</dcterms:created>
  <dc:creator>宋玉娟</dc:creator>
  <cp:lastModifiedBy>张景辰</cp:lastModifiedBy>
  <cp:lastPrinted>2022-08-25T03:43:00Z</cp:lastPrinted>
  <dcterms:modified xsi:type="dcterms:W3CDTF">2025-10-31T10:21:38Z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F2BA782266B54F179F5C03699BFFF612_43</vt:lpwstr>
  </property>
  <property fmtid="{D5CDD505-2E9C-101B-9397-08002B2CF9AE}" pid="4" name="KSOTemplateDocerSaveRecord">
    <vt:lpwstr>eyJoZGlkIjoiYWJkZmIwYjIwMmViNmI2ZmYwNTcxMzMwNDNkN2E1NDQiLCJ1c2VySWQiOiI0NjU2MTkzMzgifQ==</vt:lpwstr>
  </property>
</Properties>
</file>