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D576" w14:textId="77777777" w:rsidR="009834DC" w:rsidRDefault="009834DC" w:rsidP="009834DC">
      <w:pPr>
        <w:spacing w:line="580" w:lineRule="exact"/>
        <w:jc w:val="left"/>
        <w:rPr>
          <w:rFonts w:eastAsia="黑体" w:hint="eastAsia"/>
          <w:sz w:val="32"/>
          <w:szCs w:val="32"/>
        </w:rPr>
      </w:pPr>
      <w:r>
        <w:rPr>
          <w:rFonts w:eastAsia="黑体"/>
          <w:sz w:val="32"/>
          <w:szCs w:val="32"/>
        </w:rPr>
        <w:t>附件</w:t>
      </w:r>
      <w:r>
        <w:rPr>
          <w:rFonts w:eastAsia="黑体" w:hint="eastAsia"/>
          <w:sz w:val="32"/>
          <w:szCs w:val="32"/>
        </w:rPr>
        <w:t>2</w:t>
      </w:r>
    </w:p>
    <w:p w14:paraId="3BA4FB34" w14:textId="77777777" w:rsidR="009834DC" w:rsidRDefault="009834DC" w:rsidP="009834DC">
      <w:pPr>
        <w:widowControl/>
        <w:spacing w:line="580" w:lineRule="exact"/>
        <w:jc w:val="left"/>
        <w:rPr>
          <w:rFonts w:eastAsia="黑体"/>
          <w:sz w:val="32"/>
          <w:szCs w:val="32"/>
        </w:rPr>
      </w:pPr>
    </w:p>
    <w:p w14:paraId="4345C844" w14:textId="77777777" w:rsidR="009834DC" w:rsidRDefault="009834DC" w:rsidP="009834DC">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澳门、香港规划专业人士在横琴粤澳深度合作区执业备案申请表</w:t>
      </w:r>
    </w:p>
    <w:p w14:paraId="6720B264" w14:textId="77777777" w:rsidR="009834DC" w:rsidRDefault="009834DC" w:rsidP="009834DC">
      <w:pPr>
        <w:spacing w:line="580" w:lineRule="exact"/>
        <w:jc w:val="center"/>
        <w:rPr>
          <w:rFonts w:ascii="方正小标宋简体" w:eastAsia="方正小标宋简体" w:hAnsi="方正小标宋简体" w:cs="方正小标宋简体"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2313"/>
        <w:gridCol w:w="2382"/>
        <w:gridCol w:w="2157"/>
      </w:tblGrid>
      <w:tr w:rsidR="009834DC" w14:paraId="5CB34EC2" w14:textId="77777777" w:rsidTr="00364263">
        <w:trPr>
          <w:trHeight w:hRule="exact" w:val="680"/>
        </w:trPr>
        <w:tc>
          <w:tcPr>
            <w:tcW w:w="2209" w:type="dxa"/>
            <w:vAlign w:val="center"/>
          </w:tcPr>
          <w:p w14:paraId="6C68906D"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姓</w:t>
            </w:r>
          </w:p>
        </w:tc>
        <w:tc>
          <w:tcPr>
            <w:tcW w:w="2313" w:type="dxa"/>
            <w:vAlign w:val="center"/>
          </w:tcPr>
          <w:p w14:paraId="0279873C"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0B45AFFD"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名</w:t>
            </w:r>
          </w:p>
        </w:tc>
        <w:tc>
          <w:tcPr>
            <w:tcW w:w="2157" w:type="dxa"/>
            <w:vAlign w:val="center"/>
          </w:tcPr>
          <w:p w14:paraId="0B7D3051" w14:textId="77777777" w:rsidR="009834DC" w:rsidRDefault="009834DC" w:rsidP="00364263">
            <w:pPr>
              <w:jc w:val="center"/>
              <w:rPr>
                <w:rFonts w:ascii="仿宋_GB2312" w:eastAsia="仿宋_GB2312" w:hAnsi="仿宋_GB2312" w:cs="仿宋_GB2312" w:hint="eastAsia"/>
                <w:sz w:val="28"/>
                <w:szCs w:val="28"/>
              </w:rPr>
            </w:pPr>
          </w:p>
        </w:tc>
      </w:tr>
      <w:tr w:rsidR="009834DC" w14:paraId="08B66FB4" w14:textId="77777777" w:rsidTr="00364263">
        <w:trPr>
          <w:trHeight w:hRule="exact" w:val="680"/>
        </w:trPr>
        <w:tc>
          <w:tcPr>
            <w:tcW w:w="2209" w:type="dxa"/>
            <w:vAlign w:val="center"/>
          </w:tcPr>
          <w:p w14:paraId="65E15406"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性别</w:t>
            </w:r>
          </w:p>
        </w:tc>
        <w:tc>
          <w:tcPr>
            <w:tcW w:w="2313" w:type="dxa"/>
            <w:vAlign w:val="center"/>
          </w:tcPr>
          <w:p w14:paraId="1061648A"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035ACD5D"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出生年月</w:t>
            </w:r>
          </w:p>
        </w:tc>
        <w:tc>
          <w:tcPr>
            <w:tcW w:w="2157" w:type="dxa"/>
            <w:vAlign w:val="center"/>
          </w:tcPr>
          <w:p w14:paraId="4D852A59" w14:textId="77777777" w:rsidR="009834DC" w:rsidRDefault="009834DC" w:rsidP="00364263">
            <w:pPr>
              <w:jc w:val="center"/>
              <w:rPr>
                <w:rFonts w:ascii="仿宋_GB2312" w:eastAsia="仿宋_GB2312" w:hAnsi="仿宋_GB2312" w:cs="仿宋_GB2312" w:hint="eastAsia"/>
                <w:sz w:val="28"/>
                <w:szCs w:val="28"/>
              </w:rPr>
            </w:pPr>
          </w:p>
        </w:tc>
      </w:tr>
      <w:tr w:rsidR="009834DC" w14:paraId="5AD557D3" w14:textId="77777777" w:rsidTr="00364263">
        <w:trPr>
          <w:trHeight w:hRule="exact" w:val="680"/>
        </w:trPr>
        <w:tc>
          <w:tcPr>
            <w:tcW w:w="2209" w:type="dxa"/>
            <w:vAlign w:val="center"/>
          </w:tcPr>
          <w:p w14:paraId="59E7F7EC"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身份证件类型</w:t>
            </w:r>
          </w:p>
        </w:tc>
        <w:tc>
          <w:tcPr>
            <w:tcW w:w="2313" w:type="dxa"/>
            <w:vAlign w:val="center"/>
          </w:tcPr>
          <w:p w14:paraId="331F0708"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485D7FC5"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证件号码</w:t>
            </w:r>
          </w:p>
        </w:tc>
        <w:tc>
          <w:tcPr>
            <w:tcW w:w="2157" w:type="dxa"/>
            <w:vAlign w:val="center"/>
          </w:tcPr>
          <w:p w14:paraId="45FB7571" w14:textId="77777777" w:rsidR="009834DC" w:rsidRDefault="009834DC" w:rsidP="00364263">
            <w:pPr>
              <w:jc w:val="center"/>
              <w:rPr>
                <w:rFonts w:ascii="仿宋_GB2312" w:eastAsia="仿宋_GB2312" w:hAnsi="仿宋_GB2312" w:cs="仿宋_GB2312" w:hint="eastAsia"/>
                <w:sz w:val="28"/>
                <w:szCs w:val="28"/>
              </w:rPr>
            </w:pPr>
          </w:p>
        </w:tc>
      </w:tr>
      <w:tr w:rsidR="009834DC" w14:paraId="4E5969AE" w14:textId="77777777" w:rsidTr="00364263">
        <w:trPr>
          <w:trHeight w:hRule="exact" w:val="680"/>
        </w:trPr>
        <w:tc>
          <w:tcPr>
            <w:tcW w:w="2209" w:type="dxa"/>
            <w:vAlign w:val="center"/>
          </w:tcPr>
          <w:p w14:paraId="45972972"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内地联系方式</w:t>
            </w:r>
          </w:p>
        </w:tc>
        <w:tc>
          <w:tcPr>
            <w:tcW w:w="2313" w:type="dxa"/>
            <w:vAlign w:val="center"/>
          </w:tcPr>
          <w:p w14:paraId="531DD48D"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3A7012C5"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澳门、香港联系方式</w:t>
            </w:r>
          </w:p>
        </w:tc>
        <w:tc>
          <w:tcPr>
            <w:tcW w:w="2157" w:type="dxa"/>
            <w:vAlign w:val="center"/>
          </w:tcPr>
          <w:p w14:paraId="788CD878" w14:textId="77777777" w:rsidR="009834DC" w:rsidRDefault="009834DC" w:rsidP="00364263">
            <w:pPr>
              <w:jc w:val="center"/>
              <w:rPr>
                <w:rFonts w:ascii="仿宋_GB2312" w:eastAsia="仿宋_GB2312" w:hAnsi="仿宋_GB2312" w:cs="仿宋_GB2312" w:hint="eastAsia"/>
                <w:sz w:val="28"/>
                <w:szCs w:val="28"/>
              </w:rPr>
            </w:pPr>
          </w:p>
        </w:tc>
      </w:tr>
      <w:tr w:rsidR="009834DC" w14:paraId="69F0B07E" w14:textId="77777777" w:rsidTr="00364263">
        <w:trPr>
          <w:trHeight w:hRule="exact" w:val="680"/>
        </w:trPr>
        <w:tc>
          <w:tcPr>
            <w:tcW w:w="2209" w:type="dxa"/>
            <w:vAlign w:val="center"/>
          </w:tcPr>
          <w:p w14:paraId="57381C3D"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电子邮件</w:t>
            </w:r>
          </w:p>
        </w:tc>
        <w:tc>
          <w:tcPr>
            <w:tcW w:w="2313" w:type="dxa"/>
            <w:vAlign w:val="center"/>
          </w:tcPr>
          <w:p w14:paraId="1EA03CCF"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04499337"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工作单位</w:t>
            </w:r>
          </w:p>
        </w:tc>
        <w:tc>
          <w:tcPr>
            <w:tcW w:w="2157" w:type="dxa"/>
            <w:vAlign w:val="center"/>
          </w:tcPr>
          <w:p w14:paraId="15A1596F" w14:textId="77777777" w:rsidR="009834DC" w:rsidRDefault="009834DC" w:rsidP="00364263">
            <w:pPr>
              <w:jc w:val="center"/>
              <w:rPr>
                <w:rFonts w:ascii="仿宋_GB2312" w:eastAsia="仿宋_GB2312" w:hAnsi="仿宋_GB2312" w:cs="仿宋_GB2312" w:hint="eastAsia"/>
                <w:sz w:val="28"/>
                <w:szCs w:val="28"/>
              </w:rPr>
            </w:pPr>
          </w:p>
        </w:tc>
      </w:tr>
      <w:tr w:rsidR="009834DC" w14:paraId="514A7DAE" w14:textId="77777777" w:rsidTr="00364263">
        <w:trPr>
          <w:trHeight w:hRule="exact" w:val="680"/>
        </w:trPr>
        <w:tc>
          <w:tcPr>
            <w:tcW w:w="2209" w:type="dxa"/>
            <w:vAlign w:val="center"/>
          </w:tcPr>
          <w:p w14:paraId="51AFC251"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毕业院校</w:t>
            </w:r>
          </w:p>
        </w:tc>
        <w:tc>
          <w:tcPr>
            <w:tcW w:w="2313" w:type="dxa"/>
            <w:vAlign w:val="center"/>
          </w:tcPr>
          <w:p w14:paraId="5EBE7085"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4AEF8904"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学历/学位</w:t>
            </w:r>
          </w:p>
        </w:tc>
        <w:tc>
          <w:tcPr>
            <w:tcW w:w="2157" w:type="dxa"/>
            <w:vAlign w:val="center"/>
          </w:tcPr>
          <w:p w14:paraId="62682B1A" w14:textId="77777777" w:rsidR="009834DC" w:rsidRDefault="009834DC" w:rsidP="00364263">
            <w:pPr>
              <w:jc w:val="center"/>
              <w:rPr>
                <w:rFonts w:ascii="仿宋_GB2312" w:eastAsia="仿宋_GB2312" w:hAnsi="仿宋_GB2312" w:cs="仿宋_GB2312" w:hint="eastAsia"/>
                <w:sz w:val="28"/>
                <w:szCs w:val="28"/>
              </w:rPr>
            </w:pPr>
          </w:p>
        </w:tc>
      </w:tr>
      <w:tr w:rsidR="009834DC" w14:paraId="5A705C62" w14:textId="77777777" w:rsidTr="00364263">
        <w:trPr>
          <w:trHeight w:hRule="exact" w:val="680"/>
        </w:trPr>
        <w:tc>
          <w:tcPr>
            <w:tcW w:w="2209" w:type="dxa"/>
            <w:vAlign w:val="center"/>
          </w:tcPr>
          <w:p w14:paraId="31C45201"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所学专业</w:t>
            </w:r>
          </w:p>
        </w:tc>
        <w:tc>
          <w:tcPr>
            <w:tcW w:w="2313" w:type="dxa"/>
            <w:vAlign w:val="center"/>
          </w:tcPr>
          <w:p w14:paraId="538AC961"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0E5C5FFD"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毕业时间</w:t>
            </w:r>
          </w:p>
        </w:tc>
        <w:tc>
          <w:tcPr>
            <w:tcW w:w="2157" w:type="dxa"/>
            <w:vAlign w:val="center"/>
          </w:tcPr>
          <w:p w14:paraId="08DB26E9" w14:textId="77777777" w:rsidR="009834DC" w:rsidRDefault="009834DC" w:rsidP="00364263">
            <w:pPr>
              <w:jc w:val="center"/>
              <w:rPr>
                <w:rFonts w:ascii="仿宋_GB2312" w:eastAsia="仿宋_GB2312" w:hAnsi="仿宋_GB2312" w:cs="仿宋_GB2312" w:hint="eastAsia"/>
                <w:sz w:val="28"/>
                <w:szCs w:val="28"/>
              </w:rPr>
            </w:pPr>
          </w:p>
        </w:tc>
      </w:tr>
      <w:tr w:rsidR="009834DC" w14:paraId="1F05EF5B" w14:textId="77777777" w:rsidTr="00364263">
        <w:trPr>
          <w:trHeight w:hRule="exact" w:val="680"/>
        </w:trPr>
        <w:tc>
          <w:tcPr>
            <w:tcW w:w="2209" w:type="dxa"/>
            <w:vAlign w:val="center"/>
          </w:tcPr>
          <w:p w14:paraId="23950E18"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参加工作时间</w:t>
            </w:r>
          </w:p>
        </w:tc>
        <w:tc>
          <w:tcPr>
            <w:tcW w:w="2313" w:type="dxa"/>
            <w:vAlign w:val="center"/>
          </w:tcPr>
          <w:p w14:paraId="284A772D"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4BCAC5A0"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参加工作年份</w:t>
            </w:r>
          </w:p>
        </w:tc>
        <w:tc>
          <w:tcPr>
            <w:tcW w:w="2157" w:type="dxa"/>
            <w:vAlign w:val="center"/>
          </w:tcPr>
          <w:p w14:paraId="3D0C6185" w14:textId="77777777" w:rsidR="009834DC" w:rsidRDefault="009834DC" w:rsidP="00364263">
            <w:pPr>
              <w:jc w:val="center"/>
              <w:rPr>
                <w:rFonts w:ascii="仿宋_GB2312" w:eastAsia="仿宋_GB2312" w:hAnsi="仿宋_GB2312" w:cs="仿宋_GB2312" w:hint="eastAsia"/>
                <w:sz w:val="28"/>
                <w:szCs w:val="28"/>
              </w:rPr>
            </w:pPr>
          </w:p>
        </w:tc>
      </w:tr>
      <w:tr w:rsidR="009834DC" w14:paraId="3CCB9C35" w14:textId="77777777" w:rsidTr="00364263">
        <w:trPr>
          <w:trHeight w:hRule="exact" w:val="674"/>
        </w:trPr>
        <w:tc>
          <w:tcPr>
            <w:tcW w:w="2209" w:type="dxa"/>
            <w:vAlign w:val="center"/>
          </w:tcPr>
          <w:p w14:paraId="41BC26D6"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在工作单位所任职务</w:t>
            </w:r>
          </w:p>
        </w:tc>
        <w:tc>
          <w:tcPr>
            <w:tcW w:w="2313" w:type="dxa"/>
            <w:vAlign w:val="center"/>
          </w:tcPr>
          <w:p w14:paraId="6A2AC318"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058B6A61"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在工作单位任职</w:t>
            </w:r>
          </w:p>
          <w:p w14:paraId="507CCBFA"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年限</w:t>
            </w:r>
          </w:p>
        </w:tc>
        <w:tc>
          <w:tcPr>
            <w:tcW w:w="2157" w:type="dxa"/>
            <w:vAlign w:val="center"/>
          </w:tcPr>
          <w:p w14:paraId="5EAA0D43" w14:textId="77777777" w:rsidR="009834DC" w:rsidRDefault="009834DC" w:rsidP="00364263">
            <w:pPr>
              <w:jc w:val="center"/>
              <w:rPr>
                <w:rFonts w:ascii="仿宋_GB2312" w:eastAsia="仿宋_GB2312" w:hAnsi="仿宋_GB2312" w:cs="仿宋_GB2312" w:hint="eastAsia"/>
                <w:sz w:val="28"/>
                <w:szCs w:val="28"/>
              </w:rPr>
            </w:pPr>
          </w:p>
        </w:tc>
      </w:tr>
      <w:tr w:rsidR="009834DC" w14:paraId="0A8969A0" w14:textId="77777777" w:rsidTr="00364263">
        <w:trPr>
          <w:trHeight w:hRule="exact" w:val="680"/>
        </w:trPr>
        <w:tc>
          <w:tcPr>
            <w:tcW w:w="2209" w:type="dxa"/>
            <w:vAlign w:val="center"/>
          </w:tcPr>
          <w:p w14:paraId="6A346110"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注册资格证书编号</w:t>
            </w:r>
          </w:p>
        </w:tc>
        <w:tc>
          <w:tcPr>
            <w:tcW w:w="2313" w:type="dxa"/>
            <w:vAlign w:val="center"/>
          </w:tcPr>
          <w:p w14:paraId="767C8B69"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22FD2ADD"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注册资格证书取得</w:t>
            </w:r>
          </w:p>
          <w:p w14:paraId="65623387"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时间</w:t>
            </w:r>
          </w:p>
        </w:tc>
        <w:tc>
          <w:tcPr>
            <w:tcW w:w="2157" w:type="dxa"/>
            <w:vAlign w:val="center"/>
          </w:tcPr>
          <w:p w14:paraId="035FBAAE" w14:textId="77777777" w:rsidR="009834DC" w:rsidRDefault="009834DC" w:rsidP="00364263">
            <w:pPr>
              <w:jc w:val="center"/>
              <w:rPr>
                <w:rFonts w:ascii="仿宋_GB2312" w:eastAsia="仿宋_GB2312" w:hAnsi="仿宋_GB2312" w:cs="仿宋_GB2312" w:hint="eastAsia"/>
                <w:sz w:val="28"/>
                <w:szCs w:val="28"/>
              </w:rPr>
            </w:pPr>
          </w:p>
        </w:tc>
      </w:tr>
      <w:tr w:rsidR="009834DC" w14:paraId="5D91208A" w14:textId="77777777" w:rsidTr="00364263">
        <w:trPr>
          <w:trHeight w:hRule="exact" w:val="680"/>
        </w:trPr>
        <w:tc>
          <w:tcPr>
            <w:tcW w:w="2209" w:type="dxa"/>
            <w:vAlign w:val="center"/>
          </w:tcPr>
          <w:p w14:paraId="54A5CC61"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注册资格证书签发单位</w:t>
            </w:r>
          </w:p>
        </w:tc>
        <w:tc>
          <w:tcPr>
            <w:tcW w:w="2313" w:type="dxa"/>
            <w:vAlign w:val="center"/>
          </w:tcPr>
          <w:p w14:paraId="779E9A59" w14:textId="77777777" w:rsidR="009834DC" w:rsidRDefault="009834DC" w:rsidP="00364263">
            <w:pPr>
              <w:jc w:val="center"/>
              <w:rPr>
                <w:rFonts w:ascii="仿宋_GB2312" w:eastAsia="仿宋_GB2312" w:hAnsi="仿宋_GB2312" w:cs="仿宋_GB2312" w:hint="eastAsia"/>
                <w:sz w:val="24"/>
              </w:rPr>
            </w:pPr>
          </w:p>
        </w:tc>
        <w:tc>
          <w:tcPr>
            <w:tcW w:w="2382" w:type="dxa"/>
            <w:vAlign w:val="center"/>
          </w:tcPr>
          <w:p w14:paraId="1A9444DE"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注册资格证书有效期</w:t>
            </w:r>
          </w:p>
        </w:tc>
        <w:tc>
          <w:tcPr>
            <w:tcW w:w="2157" w:type="dxa"/>
            <w:vAlign w:val="center"/>
          </w:tcPr>
          <w:p w14:paraId="4522A7EE" w14:textId="77777777" w:rsidR="009834DC" w:rsidRDefault="009834DC" w:rsidP="00364263">
            <w:pPr>
              <w:jc w:val="center"/>
              <w:rPr>
                <w:rFonts w:ascii="仿宋_GB2312" w:eastAsia="仿宋_GB2312" w:hAnsi="仿宋_GB2312" w:cs="仿宋_GB2312" w:hint="eastAsia"/>
                <w:sz w:val="28"/>
                <w:szCs w:val="28"/>
              </w:rPr>
            </w:pPr>
          </w:p>
        </w:tc>
      </w:tr>
      <w:tr w:rsidR="009834DC" w14:paraId="25B49829" w14:textId="77777777" w:rsidTr="00364263">
        <w:trPr>
          <w:trHeight w:val="3701"/>
        </w:trPr>
        <w:tc>
          <w:tcPr>
            <w:tcW w:w="2209" w:type="dxa"/>
            <w:vAlign w:val="center"/>
          </w:tcPr>
          <w:p w14:paraId="239A2820" w14:textId="77777777" w:rsidR="009834DC" w:rsidRDefault="009834DC" w:rsidP="00364263">
            <w:pPr>
              <w:widowControl/>
              <w:jc w:val="center"/>
              <w:rPr>
                <w:rFonts w:ascii="仿宋" w:eastAsia="仿宋" w:hAnsi="仿宋" w:cs="仿宋" w:hint="eastAsia"/>
                <w:sz w:val="24"/>
              </w:rPr>
            </w:pPr>
            <w:r>
              <w:rPr>
                <w:rFonts w:ascii="仿宋_GB2312" w:eastAsia="仿宋_GB2312" w:hAnsi="仿宋_GB2312" w:cs="仿宋_GB2312" w:hint="eastAsia"/>
                <w:sz w:val="24"/>
              </w:rPr>
              <w:lastRenderedPageBreak/>
              <w:t>证件扫描件</w:t>
            </w:r>
          </w:p>
        </w:tc>
        <w:tc>
          <w:tcPr>
            <w:tcW w:w="6852" w:type="dxa"/>
            <w:gridSpan w:val="3"/>
            <w:vAlign w:val="center"/>
          </w:tcPr>
          <w:p w14:paraId="6C020CDE" w14:textId="77777777" w:rsidR="009834DC" w:rsidRDefault="009834DC" w:rsidP="00364263">
            <w:pPr>
              <w:jc w:val="center"/>
              <w:rPr>
                <w:rFonts w:ascii="仿宋" w:eastAsia="仿宋" w:hAnsi="仿宋" w:cs="仿宋" w:hint="eastAsia"/>
                <w:sz w:val="24"/>
              </w:rPr>
            </w:pPr>
          </w:p>
        </w:tc>
      </w:tr>
      <w:tr w:rsidR="009834DC" w14:paraId="46748DC5" w14:textId="77777777" w:rsidTr="00364263">
        <w:trPr>
          <w:trHeight w:val="6274"/>
        </w:trPr>
        <w:tc>
          <w:tcPr>
            <w:tcW w:w="2209" w:type="dxa"/>
            <w:vAlign w:val="center"/>
          </w:tcPr>
          <w:p w14:paraId="1C3E2BF2" w14:textId="77777777" w:rsidR="009834DC" w:rsidRDefault="009834DC" w:rsidP="00364263">
            <w:pPr>
              <w:jc w:val="center"/>
              <w:rPr>
                <w:rFonts w:ascii="仿宋" w:eastAsia="仿宋" w:hAnsi="仿宋" w:cs="仿宋" w:hint="eastAsia"/>
                <w:sz w:val="24"/>
              </w:rPr>
            </w:pPr>
          </w:p>
          <w:p w14:paraId="1828AE98" w14:textId="77777777" w:rsidR="009834DC" w:rsidRDefault="009834DC" w:rsidP="00364263">
            <w:pPr>
              <w:jc w:val="center"/>
              <w:rPr>
                <w:rFonts w:ascii="仿宋" w:eastAsia="仿宋" w:hAnsi="仿宋" w:cs="仿宋" w:hint="eastAsia"/>
                <w:sz w:val="24"/>
              </w:rPr>
            </w:pPr>
          </w:p>
          <w:p w14:paraId="6BBEC23A"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注册资格证书</w:t>
            </w:r>
          </w:p>
          <w:p w14:paraId="102E1014" w14:textId="77777777" w:rsidR="009834DC" w:rsidRDefault="009834DC" w:rsidP="00364263">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扫描件</w:t>
            </w:r>
          </w:p>
          <w:p w14:paraId="522B7D0C" w14:textId="77777777" w:rsidR="009834DC" w:rsidRDefault="009834DC" w:rsidP="00364263">
            <w:pPr>
              <w:jc w:val="center"/>
              <w:rPr>
                <w:rFonts w:hint="eastAsia"/>
              </w:rPr>
            </w:pPr>
          </w:p>
          <w:p w14:paraId="69690E86" w14:textId="77777777" w:rsidR="009834DC" w:rsidRDefault="009834DC" w:rsidP="00364263">
            <w:pPr>
              <w:jc w:val="center"/>
              <w:rPr>
                <w:rFonts w:hint="eastAsia"/>
              </w:rPr>
            </w:pPr>
          </w:p>
        </w:tc>
        <w:tc>
          <w:tcPr>
            <w:tcW w:w="6852" w:type="dxa"/>
            <w:gridSpan w:val="3"/>
            <w:vAlign w:val="center"/>
          </w:tcPr>
          <w:p w14:paraId="7E5F0A5C" w14:textId="77777777" w:rsidR="009834DC" w:rsidRDefault="009834DC" w:rsidP="00364263">
            <w:pPr>
              <w:jc w:val="center"/>
              <w:rPr>
                <w:rFonts w:ascii="仿宋" w:eastAsia="仿宋" w:hAnsi="仿宋" w:cs="仿宋" w:hint="eastAsia"/>
                <w:sz w:val="24"/>
              </w:rPr>
            </w:pPr>
          </w:p>
          <w:p w14:paraId="1F1D69E7" w14:textId="77777777" w:rsidR="009834DC" w:rsidRDefault="009834DC" w:rsidP="00364263">
            <w:pPr>
              <w:jc w:val="center"/>
              <w:rPr>
                <w:rFonts w:ascii="仿宋" w:eastAsia="仿宋" w:hAnsi="仿宋" w:cs="仿宋" w:hint="eastAsia"/>
                <w:sz w:val="24"/>
              </w:rPr>
            </w:pPr>
          </w:p>
        </w:tc>
      </w:tr>
      <w:tr w:rsidR="009834DC" w14:paraId="266B54D3" w14:textId="77777777" w:rsidTr="00364263">
        <w:trPr>
          <w:trHeight w:val="5009"/>
        </w:trPr>
        <w:tc>
          <w:tcPr>
            <w:tcW w:w="2209" w:type="dxa"/>
            <w:vAlign w:val="center"/>
          </w:tcPr>
          <w:p w14:paraId="006FAA05"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承诺条款</w:t>
            </w:r>
          </w:p>
          <w:p w14:paraId="56DA210F" w14:textId="77777777" w:rsidR="009834DC" w:rsidRDefault="009834DC" w:rsidP="00364263">
            <w:pPr>
              <w:jc w:val="center"/>
              <w:rPr>
                <w:rFonts w:ascii="仿宋" w:eastAsia="仿宋" w:hAnsi="仿宋" w:cs="仿宋" w:hint="eastAsia"/>
                <w:sz w:val="24"/>
              </w:rPr>
            </w:pPr>
          </w:p>
        </w:tc>
        <w:tc>
          <w:tcPr>
            <w:tcW w:w="6852" w:type="dxa"/>
            <w:gridSpan w:val="3"/>
            <w:vAlign w:val="center"/>
          </w:tcPr>
          <w:p w14:paraId="093332D7" w14:textId="77777777" w:rsidR="009834DC" w:rsidRDefault="009834DC" w:rsidP="00364263">
            <w:pPr>
              <w:spacing w:beforeLines="30" w:before="93"/>
              <w:jc w:val="left"/>
              <w:rPr>
                <w:rFonts w:ascii="仿宋_GB2312" w:eastAsia="仿宋_GB2312" w:hAnsi="仿宋_GB2312" w:cs="仿宋_GB2312" w:hint="eastAsia"/>
                <w:sz w:val="24"/>
              </w:rPr>
            </w:pPr>
            <w:r>
              <w:rPr>
                <w:rFonts w:ascii="仿宋_GB2312" w:eastAsia="仿宋_GB2312" w:hAnsi="仿宋_GB2312" w:cs="仿宋_GB2312" w:hint="eastAsia"/>
                <w:sz w:val="24"/>
              </w:rPr>
              <w:t>本人承诺：</w:t>
            </w:r>
          </w:p>
          <w:p w14:paraId="0C3220C0" w14:textId="77777777" w:rsidR="009834DC" w:rsidRDefault="009834DC" w:rsidP="00364263">
            <w:pPr>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1.在横琴粤澳深度合作区执业期间自觉遵守中华人民共和国宪法和相关法律法规、政策规范的规定，遵守保密的有关规定和纪律要求，知悉申请执业备案所依据的法律法规。</w:t>
            </w:r>
          </w:p>
          <w:p w14:paraId="7A1F1387" w14:textId="77777777" w:rsidR="009834DC" w:rsidRDefault="009834DC" w:rsidP="00364263">
            <w:pPr>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2.坚守职业操守，严格按照执业范围开展工作；</w:t>
            </w:r>
          </w:p>
          <w:p w14:paraId="153D2193" w14:textId="77777777" w:rsidR="009834DC" w:rsidRDefault="009834DC" w:rsidP="00364263">
            <w:pPr>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3.无违法犯罪记录。</w:t>
            </w:r>
          </w:p>
          <w:p w14:paraId="653DBDDF" w14:textId="77777777" w:rsidR="009834DC" w:rsidRDefault="009834DC" w:rsidP="00364263">
            <w:pPr>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4.所填写的所有信息真实、准确，所提交材料内容和所附资料均真实、合法。</w:t>
            </w:r>
          </w:p>
          <w:p w14:paraId="0CA9FA11" w14:textId="77777777" w:rsidR="009834DC" w:rsidRDefault="009834DC" w:rsidP="00364263">
            <w:pPr>
              <w:jc w:val="left"/>
              <w:rPr>
                <w:rFonts w:ascii="仿宋_GB2312" w:eastAsia="仿宋_GB2312" w:hAnsi="仿宋_GB2312" w:cs="仿宋_GB2312" w:hint="eastAsia"/>
                <w:sz w:val="24"/>
              </w:rPr>
            </w:pPr>
          </w:p>
          <w:p w14:paraId="6FEB20C9" w14:textId="77777777" w:rsidR="009834DC" w:rsidRDefault="009834DC" w:rsidP="00364263">
            <w:pPr>
              <w:jc w:val="left"/>
              <w:rPr>
                <w:rFonts w:ascii="仿宋_GB2312" w:eastAsia="仿宋_GB2312" w:hAnsi="仿宋_GB2312" w:cs="仿宋_GB2312" w:hint="eastAsia"/>
                <w:sz w:val="24"/>
              </w:rPr>
            </w:pPr>
          </w:p>
          <w:p w14:paraId="2A55AB38" w14:textId="77777777" w:rsidR="009834DC" w:rsidRDefault="009834DC" w:rsidP="00364263">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承诺人：            </w:t>
            </w:r>
          </w:p>
          <w:p w14:paraId="339641E9" w14:textId="77777777" w:rsidR="009834DC" w:rsidRDefault="009834DC" w:rsidP="00364263">
            <w:pPr>
              <w:spacing w:afterLines="30" w:after="93"/>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    </w:t>
            </w:r>
          </w:p>
        </w:tc>
      </w:tr>
      <w:tr w:rsidR="009834DC" w14:paraId="0B349FFC" w14:textId="77777777" w:rsidTr="00364263">
        <w:trPr>
          <w:trHeight w:val="1671"/>
        </w:trPr>
        <w:tc>
          <w:tcPr>
            <w:tcW w:w="2209" w:type="dxa"/>
            <w:vAlign w:val="center"/>
          </w:tcPr>
          <w:p w14:paraId="7EA1D992" w14:textId="77777777" w:rsidR="009834DC" w:rsidRDefault="009834DC" w:rsidP="00364263">
            <w:pPr>
              <w:jc w:val="center"/>
              <w:rPr>
                <w:rFonts w:ascii="仿宋" w:eastAsia="仿宋" w:hAnsi="仿宋" w:cs="仿宋" w:hint="eastAsia"/>
                <w:sz w:val="24"/>
              </w:rPr>
            </w:pPr>
            <w:r>
              <w:rPr>
                <w:rFonts w:ascii="仿宋_GB2312" w:eastAsia="仿宋_GB2312" w:hAnsi="仿宋_GB2312" w:cs="仿宋_GB2312" w:hint="eastAsia"/>
                <w:sz w:val="24"/>
              </w:rPr>
              <w:t>横琴粤澳深度合作区城市规划和建设局审核意见</w:t>
            </w:r>
          </w:p>
        </w:tc>
        <w:tc>
          <w:tcPr>
            <w:tcW w:w="6852" w:type="dxa"/>
            <w:gridSpan w:val="3"/>
            <w:vAlign w:val="center"/>
          </w:tcPr>
          <w:p w14:paraId="2224BBB7" w14:textId="77777777" w:rsidR="009834DC" w:rsidRDefault="009834DC" w:rsidP="00364263">
            <w:pPr>
              <w:jc w:val="righ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14:paraId="764210C0" w14:textId="77777777" w:rsidR="009834DC" w:rsidRDefault="009834DC" w:rsidP="00364263">
            <w:pPr>
              <w:jc w:val="right"/>
              <w:rPr>
                <w:rFonts w:ascii="仿宋_GB2312" w:eastAsia="仿宋_GB2312" w:hAnsi="仿宋_GB2312" w:cs="仿宋_GB2312" w:hint="eastAsia"/>
                <w:sz w:val="24"/>
              </w:rPr>
            </w:pPr>
          </w:p>
          <w:p w14:paraId="5F899B92" w14:textId="77777777" w:rsidR="009834DC" w:rsidRDefault="009834DC" w:rsidP="00364263">
            <w:pPr>
              <w:jc w:val="right"/>
              <w:rPr>
                <w:rFonts w:ascii="仿宋_GB2312" w:eastAsia="仿宋_GB2312" w:hAnsi="仿宋_GB2312" w:cs="仿宋_GB2312" w:hint="eastAsia"/>
                <w:sz w:val="24"/>
              </w:rPr>
            </w:pPr>
          </w:p>
          <w:p w14:paraId="3D2219C3" w14:textId="77777777" w:rsidR="009834DC" w:rsidRDefault="009834DC" w:rsidP="00364263">
            <w:pPr>
              <w:rPr>
                <w:rFonts w:ascii="仿宋_GB2312" w:eastAsia="仿宋_GB2312" w:hAnsi="仿宋_GB2312" w:cs="仿宋_GB2312" w:hint="eastAsia"/>
                <w:sz w:val="24"/>
              </w:rPr>
            </w:pPr>
          </w:p>
          <w:p w14:paraId="604332FE" w14:textId="77777777" w:rsidR="009834DC" w:rsidRDefault="009834DC" w:rsidP="00364263">
            <w:pPr>
              <w:jc w:val="right"/>
              <w:rPr>
                <w:rFonts w:ascii="仿宋_GB2312" w:eastAsia="仿宋_GB2312" w:hAnsi="仿宋_GB2312" w:cs="仿宋_GB2312" w:hint="eastAsia"/>
                <w:sz w:val="24"/>
              </w:rPr>
            </w:pPr>
            <w:r>
              <w:rPr>
                <w:rFonts w:ascii="仿宋_GB2312" w:eastAsia="仿宋_GB2312" w:hAnsi="仿宋_GB2312" w:cs="仿宋_GB2312" w:hint="eastAsia"/>
                <w:sz w:val="24"/>
              </w:rPr>
              <w:t>（盖  章）</w:t>
            </w:r>
          </w:p>
          <w:p w14:paraId="0D081C5C" w14:textId="77777777" w:rsidR="009834DC" w:rsidRDefault="009834DC" w:rsidP="00364263">
            <w:pPr>
              <w:jc w:val="right"/>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bl>
    <w:p w14:paraId="7CEA409D" w14:textId="77777777" w:rsidR="009834DC" w:rsidRDefault="009834DC" w:rsidP="009834DC">
      <w:pPr>
        <w:spacing w:line="580" w:lineRule="exact"/>
        <w:jc w:val="left"/>
        <w:rPr>
          <w:rFonts w:eastAsia="黑体"/>
          <w:spacing w:val="-3"/>
          <w:sz w:val="32"/>
          <w:szCs w:val="32"/>
        </w:rPr>
      </w:pPr>
    </w:p>
    <w:p w14:paraId="41BDBE79" w14:textId="77777777" w:rsidR="009834DC" w:rsidRDefault="009834DC" w:rsidP="009834DC">
      <w:pPr>
        <w:ind w:firstLineChars="200" w:firstLine="560"/>
        <w:jc w:val="left"/>
        <w:rPr>
          <w:rFonts w:ascii="仿宋_GB2312" w:eastAsia="仿宋_GB2312" w:hAnsi="仿宋_GB2312" w:cs="仿宋_GB2312" w:hint="eastAsia"/>
          <w:sz w:val="28"/>
          <w:szCs w:val="28"/>
          <w:shd w:val="clear" w:color="auto" w:fill="FFFFFF"/>
        </w:rPr>
      </w:pPr>
    </w:p>
    <w:p w14:paraId="4E949D47" w14:textId="77777777" w:rsidR="0023444C" w:rsidRDefault="0023444C"/>
    <w:sectPr w:rsidR="00234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4CA5" w14:textId="77777777" w:rsidR="009179FD" w:rsidRDefault="009179FD" w:rsidP="009834DC">
      <w:r>
        <w:separator/>
      </w:r>
    </w:p>
  </w:endnote>
  <w:endnote w:type="continuationSeparator" w:id="0">
    <w:p w14:paraId="6B8A94CA" w14:textId="77777777" w:rsidR="009179FD" w:rsidRDefault="009179FD" w:rsidP="0098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4EC8" w14:textId="77777777" w:rsidR="009179FD" w:rsidRDefault="009179FD" w:rsidP="009834DC">
      <w:r>
        <w:separator/>
      </w:r>
    </w:p>
  </w:footnote>
  <w:footnote w:type="continuationSeparator" w:id="0">
    <w:p w14:paraId="02D62CEF" w14:textId="77777777" w:rsidR="009179FD" w:rsidRDefault="009179FD" w:rsidP="0098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51"/>
    <w:rsid w:val="0023444C"/>
    <w:rsid w:val="00627B51"/>
    <w:rsid w:val="009179FD"/>
    <w:rsid w:val="0098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031FCF-80E5-4D5C-B564-88E7FB16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834D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834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4D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834DC"/>
    <w:rPr>
      <w:sz w:val="18"/>
      <w:szCs w:val="18"/>
    </w:rPr>
  </w:style>
  <w:style w:type="paragraph" w:styleId="a5">
    <w:name w:val="footer"/>
    <w:basedOn w:val="a"/>
    <w:link w:val="a6"/>
    <w:uiPriority w:val="99"/>
    <w:unhideWhenUsed/>
    <w:rsid w:val="009834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834DC"/>
    <w:rPr>
      <w:sz w:val="18"/>
      <w:szCs w:val="18"/>
    </w:rPr>
  </w:style>
  <w:style w:type="character" w:customStyle="1" w:styleId="10">
    <w:name w:val="标题 1 字符"/>
    <w:basedOn w:val="a0"/>
    <w:link w:val="1"/>
    <w:uiPriority w:val="9"/>
    <w:rsid w:val="009834D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lili</dc:creator>
  <cp:keywords/>
  <dc:description/>
  <cp:lastModifiedBy>yang lili</cp:lastModifiedBy>
  <cp:revision>2</cp:revision>
  <dcterms:created xsi:type="dcterms:W3CDTF">2023-09-04T10:26:00Z</dcterms:created>
  <dcterms:modified xsi:type="dcterms:W3CDTF">2023-09-04T10:26:00Z</dcterms:modified>
</cp:coreProperties>
</file>