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default" w:ascii="仿宋" w:hAnsi="仿宋" w:eastAsia="仿宋" w:cs="仿宋"/>
          <w:i w:val="0"/>
          <w:iCs w:val="0"/>
          <w:caps w:val="0"/>
          <w:color w:val="auto"/>
          <w:spacing w:val="0"/>
          <w:kern w:val="2"/>
          <w:sz w:val="32"/>
          <w:szCs w:val="32"/>
          <w:shd w:val="clear" w:color="auto" w:fill="FFFFFF"/>
          <w:lang w:val="en-US" w:eastAsia="zh-CN" w:bidi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kern w:val="2"/>
          <w:sz w:val="32"/>
          <w:szCs w:val="32"/>
          <w:shd w:val="clear" w:color="auto" w:fill="FFFFFF"/>
          <w:lang w:val="en-US" w:eastAsia="zh-CN" w:bidi="zh-CN"/>
        </w:rPr>
        <w:t>附件2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center"/>
        <w:textAlignment w:val="auto"/>
        <w:rPr>
          <w:rFonts w:hint="eastAsia" w:ascii="黑体" w:hAnsi="黑体" w:eastAsia="黑体" w:cs="黑体"/>
          <w:b w:val="0"/>
          <w:bCs w:val="0"/>
          <w:color w:val="000000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center"/>
        <w:textAlignment w:val="auto"/>
        <w:rPr>
          <w:rFonts w:hint="eastAsia" w:ascii="黑体" w:hAnsi="黑体" w:eastAsia="黑体" w:cs="黑体"/>
          <w:b w:val="0"/>
          <w:bCs w:val="0"/>
          <w:color w:val="000000"/>
          <w:sz w:val="44"/>
          <w:szCs w:val="44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44"/>
          <w:szCs w:val="44"/>
          <w:lang w:val="en-US" w:eastAsia="zh-CN"/>
        </w:rPr>
        <w:t>惠州市</w:t>
      </w:r>
      <w:r>
        <w:rPr>
          <w:rFonts w:hint="eastAsia" w:ascii="黑体" w:hAnsi="黑体" w:eastAsia="黑体" w:cs="黑体"/>
          <w:b w:val="0"/>
          <w:bCs w:val="0"/>
          <w:color w:val="000000"/>
          <w:sz w:val="44"/>
          <w:szCs w:val="44"/>
          <w:lang w:eastAsia="zh-CN"/>
        </w:rPr>
        <w:t>实施</w:t>
      </w:r>
      <w:r>
        <w:rPr>
          <w:rFonts w:hint="eastAsia" w:ascii="黑体" w:hAnsi="黑体" w:eastAsia="黑体" w:cs="黑体"/>
          <w:b w:val="0"/>
          <w:bCs w:val="0"/>
          <w:color w:val="000000"/>
          <w:sz w:val="44"/>
          <w:szCs w:val="44"/>
          <w:lang w:val="en-US" w:eastAsia="zh-CN"/>
        </w:rPr>
        <w:t>粤港澳大湾区</w:t>
      </w:r>
      <w:r>
        <w:rPr>
          <w:rFonts w:hint="eastAsia" w:ascii="黑体" w:hAnsi="黑体" w:eastAsia="黑体" w:cs="黑体"/>
          <w:b w:val="0"/>
          <w:bCs w:val="0"/>
          <w:color w:val="000000"/>
          <w:sz w:val="44"/>
          <w:szCs w:val="44"/>
        </w:rPr>
        <w:t>个人所得税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Chars="0"/>
        <w:jc w:val="center"/>
        <w:textAlignment w:val="auto"/>
        <w:rPr>
          <w:rFonts w:hint="eastAsia" w:ascii="黑体" w:hAnsi="黑体" w:eastAsia="黑体" w:cs="黑体"/>
          <w:b w:val="0"/>
          <w:bCs w:val="0"/>
          <w:color w:val="000000"/>
          <w:sz w:val="44"/>
          <w:szCs w:val="44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44"/>
          <w:szCs w:val="44"/>
        </w:rPr>
        <w:t>优惠政策</w:t>
      </w:r>
      <w:r>
        <w:rPr>
          <w:rFonts w:hint="eastAsia" w:ascii="黑体" w:hAnsi="黑体" w:eastAsia="黑体" w:cs="黑体"/>
          <w:b w:val="0"/>
          <w:bCs w:val="0"/>
          <w:color w:val="000000"/>
          <w:sz w:val="44"/>
          <w:szCs w:val="44"/>
          <w:lang w:val="en-US" w:eastAsia="zh-CN"/>
        </w:rPr>
        <w:t>境外</w:t>
      </w:r>
      <w:r>
        <w:rPr>
          <w:rFonts w:hint="eastAsia" w:ascii="黑体" w:hAnsi="黑体" w:eastAsia="黑体" w:cs="黑体"/>
          <w:b w:val="0"/>
          <w:bCs w:val="0"/>
          <w:color w:val="000000"/>
          <w:sz w:val="44"/>
          <w:szCs w:val="44"/>
        </w:rPr>
        <w:t>紧缺人才目录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/>
        <w:ind w:left="0" w:leftChars="0" w:right="0" w:firstLine="640" w:firstLineChars="200"/>
        <w:jc w:val="both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/>
        <w:ind w:left="0" w:leftChars="0" w:right="0" w:firstLine="640" w:firstLineChars="200"/>
        <w:jc w:val="both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</w:rPr>
        <w:t>为更好发挥粤港澳大湾区个人所得税优惠政策的激励导向作用，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  <w:lang w:eastAsia="zh-CN"/>
        </w:rPr>
        <w:t>根据国家、省有关政策及部署要求，</w:t>
      </w:r>
      <w:r>
        <w:rPr>
          <w:rFonts w:hint="eastAsia" w:eastAsia="仿宋" w:cs="仿宋"/>
          <w:b w:val="0"/>
          <w:bCs w:val="0"/>
          <w:color w:val="auto"/>
          <w:sz w:val="32"/>
          <w:szCs w:val="32"/>
          <w:lang w:eastAsia="zh-CN"/>
        </w:rPr>
        <w:t>结合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eastAsia="zh-CN"/>
        </w:rPr>
        <w:t>广东省十大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</w:rPr>
        <w:t>战略性支柱产业</w:t>
      </w:r>
      <w:r>
        <w:rPr>
          <w:rFonts w:hint="eastAsia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  <w:lang w:eastAsia="zh-CN"/>
        </w:rPr>
        <w:t>、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</w:rPr>
        <w:t>十大战略性新兴产业</w:t>
      </w:r>
      <w:r>
        <w:rPr>
          <w:rFonts w:hint="eastAsia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  <w:lang w:eastAsia="zh-CN"/>
        </w:rPr>
        <w:t>以及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  <w:lang w:eastAsia="zh-CN"/>
        </w:rPr>
        <w:t>我市“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2+1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  <w:lang w:eastAsia="zh-CN"/>
        </w:rPr>
        <w:t>”重点产业</w:t>
      </w:r>
      <w:r>
        <w:rPr>
          <w:rFonts w:hint="eastAsia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  <w:lang w:eastAsia="zh-CN"/>
        </w:rPr>
        <w:t>实际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  <w:lang w:eastAsia="zh-CN"/>
        </w:rPr>
        <w:t>，制</w:t>
      </w:r>
      <w:r>
        <w:rPr>
          <w:rFonts w:hint="eastAsia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  <w:lang w:eastAsia="zh-CN"/>
        </w:rPr>
        <w:t>定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境外紧缺人才目录。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/>
        <w:ind w:left="0" w:leftChars="0" w:right="0" w:firstLine="640" w:firstLineChars="200"/>
        <w:jc w:val="both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z w:val="32"/>
          <w:szCs w:val="32"/>
        </w:rPr>
        <w:t>电子信息</w:t>
      </w:r>
    </w:p>
    <w:p>
      <w:pPr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电子工程师、检测工程师、芯片设计工程师、芯片设计架构师、表面处理工程师、SMT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（贴片技术）工程师、PCB Layout（印刷线路板布局）工程师、真空镀膜工程师、IE（工业）工程师、PE（工艺）工程师、NPI（新产品导入）工程师、RF（射频)工程师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、结构工程师、电声工程师、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ID（产品设计）工程师、包装工程师、质量工程师、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可靠性工程师、工艺工程师、电子元器件技术工程师、射频器件</w:t>
      </w:r>
      <w:r>
        <w:rPr>
          <w:rFonts w:hint="eastAsia" w:eastAsia="仿宋_GB2312"/>
          <w:color w:val="auto"/>
          <w:sz w:val="32"/>
          <w:szCs w:val="32"/>
          <w:lang w:eastAsia="zh-CN"/>
        </w:rPr>
        <w:t>工程师、电源设计工程师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等技术类工程师，总工程师、技术员，</w:t>
      </w:r>
      <w:r>
        <w:rPr>
          <w:rFonts w:eastAsia="仿宋_GB2312"/>
          <w:color w:val="000000"/>
          <w:sz w:val="32"/>
          <w:szCs w:val="32"/>
        </w:rPr>
        <w:t>技能类</w:t>
      </w:r>
      <w:r>
        <w:rPr>
          <w:rFonts w:hint="eastAsia" w:eastAsia="仿宋_GB2312"/>
          <w:color w:val="000000"/>
          <w:sz w:val="32"/>
          <w:szCs w:val="32"/>
          <w:lang w:eastAsia="zh-CN"/>
        </w:rPr>
        <w:t>高级</w:t>
      </w:r>
      <w:r>
        <w:rPr>
          <w:rFonts w:eastAsia="仿宋_GB2312"/>
          <w:color w:val="000000"/>
          <w:sz w:val="32"/>
          <w:szCs w:val="32"/>
        </w:rPr>
        <w:t>人</w:t>
      </w:r>
      <w:r>
        <w:rPr>
          <w:rFonts w:hint="eastAsia" w:eastAsia="仿宋_GB2312"/>
          <w:color w:val="000000"/>
          <w:sz w:val="32"/>
          <w:szCs w:val="32"/>
          <w:lang w:eastAsia="zh-CN"/>
        </w:rPr>
        <w:t>才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。</w:t>
      </w:r>
    </w:p>
    <w:p>
      <w:pPr>
        <w:jc w:val="center"/>
        <w:rPr>
          <w:rFonts w:hint="eastAsia" w:ascii="黑体" w:hAnsi="黑体" w:eastAsia="黑体" w:cs="黑体"/>
          <w:color w:val="auto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z w:val="32"/>
          <w:szCs w:val="32"/>
        </w:rPr>
        <w:t>新一代信息技术</w:t>
      </w:r>
    </w:p>
    <w:p>
      <w:pP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eastAsia="仿宋_GB2312"/>
          <w:color w:val="auto"/>
          <w:sz w:val="32"/>
          <w:szCs w:val="32"/>
        </w:rPr>
        <w:t>CTO</w:t>
      </w:r>
      <w:r>
        <w:rPr>
          <w:rFonts w:hint="eastAsia" w:eastAsia="仿宋_GB2312"/>
          <w:color w:val="auto"/>
          <w:sz w:val="32"/>
          <w:szCs w:val="32"/>
        </w:rPr>
        <w:t>（首席技术官</w:t>
      </w:r>
      <w:r>
        <w:rPr>
          <w:rFonts w:eastAsia="仿宋_GB2312"/>
          <w:color w:val="auto"/>
          <w:sz w:val="32"/>
          <w:szCs w:val="32"/>
        </w:rPr>
        <w:t>)</w:t>
      </w:r>
      <w:r>
        <w:rPr>
          <w:rFonts w:hint="eastAsia" w:eastAsia="仿宋_GB2312"/>
          <w:color w:val="auto"/>
          <w:sz w:val="32"/>
          <w:szCs w:val="32"/>
        </w:rPr>
        <w:t>、软件工程师、硬件工程师、大数据分析工程师、</w:t>
      </w:r>
      <w:r>
        <w:rPr>
          <w:rFonts w:eastAsia="仿宋_GB2312"/>
          <w:color w:val="auto"/>
          <w:sz w:val="32"/>
          <w:szCs w:val="32"/>
        </w:rPr>
        <w:t>UI</w:t>
      </w:r>
      <w:r>
        <w:rPr>
          <w:rFonts w:hint="eastAsia" w:eastAsia="仿宋_GB2312"/>
          <w:color w:val="auto"/>
          <w:sz w:val="32"/>
          <w:szCs w:val="32"/>
        </w:rPr>
        <w:t>设计师、</w:t>
      </w:r>
      <w:r>
        <w:rPr>
          <w:rFonts w:eastAsia="仿宋_GB2312"/>
          <w:color w:val="auto"/>
          <w:sz w:val="32"/>
          <w:szCs w:val="32"/>
        </w:rPr>
        <w:t>WEB</w:t>
      </w:r>
      <w:r>
        <w:rPr>
          <w:rFonts w:hint="eastAsia" w:eastAsia="仿宋_GB2312"/>
          <w:color w:val="auto"/>
          <w:sz w:val="32"/>
          <w:szCs w:val="32"/>
        </w:rPr>
        <w:t>前端开发工程师、算法工程师、系统架构师、移动开发工程师、运维工程师、信息安全工程师、计算机辅助设计（</w:t>
      </w:r>
      <w:r>
        <w:rPr>
          <w:rFonts w:eastAsia="仿宋_GB2312"/>
          <w:color w:val="auto"/>
          <w:sz w:val="32"/>
          <w:szCs w:val="32"/>
        </w:rPr>
        <w:t>CAD</w:t>
      </w:r>
      <w:r>
        <w:rPr>
          <w:rFonts w:hint="eastAsia" w:eastAsia="仿宋_GB2312"/>
          <w:color w:val="auto"/>
          <w:sz w:val="32"/>
          <w:szCs w:val="32"/>
        </w:rPr>
        <w:t>）研发工程师、计算机辅助工程（</w:t>
      </w:r>
      <w:r>
        <w:rPr>
          <w:rFonts w:eastAsia="仿宋_GB2312"/>
          <w:color w:val="auto"/>
          <w:sz w:val="32"/>
          <w:szCs w:val="32"/>
        </w:rPr>
        <w:t>CAE</w:t>
      </w:r>
      <w:r>
        <w:rPr>
          <w:rFonts w:hint="eastAsia" w:eastAsia="仿宋_GB2312"/>
          <w:color w:val="auto"/>
          <w:sz w:val="32"/>
          <w:szCs w:val="32"/>
        </w:rPr>
        <w:t>）研发工程师、计算机</w:t>
      </w:r>
      <w:r>
        <w:rPr>
          <w:rFonts w:eastAsia="仿宋_GB2312"/>
          <w:color w:val="auto"/>
          <w:sz w:val="32"/>
          <w:szCs w:val="32"/>
        </w:rPr>
        <w:t>应用技术工程师、区块链工程师、科研仪器运维技术工程师</w:t>
      </w:r>
      <w:r>
        <w:rPr>
          <w:rFonts w:hint="eastAsia" w:eastAsia="仿宋_GB2312"/>
          <w:color w:val="auto"/>
          <w:sz w:val="32"/>
          <w:szCs w:val="32"/>
          <w:lang w:eastAsia="zh-CN"/>
        </w:rPr>
        <w:t>、芯片晶圆工程师、通信工程技术工程师、光器件工程师、云计算工程师、信息通信网络工程师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等技术类工程师，总工程师、技术员，</w:t>
      </w:r>
      <w:r>
        <w:rPr>
          <w:rFonts w:eastAsia="仿宋_GB2312"/>
          <w:color w:val="000000"/>
          <w:sz w:val="32"/>
          <w:szCs w:val="32"/>
        </w:rPr>
        <w:t>技能类</w:t>
      </w:r>
      <w:r>
        <w:rPr>
          <w:rFonts w:hint="eastAsia" w:eastAsia="仿宋_GB2312"/>
          <w:color w:val="000000"/>
          <w:sz w:val="32"/>
          <w:szCs w:val="32"/>
          <w:lang w:eastAsia="zh-CN"/>
        </w:rPr>
        <w:t>高级</w:t>
      </w:r>
      <w:r>
        <w:rPr>
          <w:rFonts w:eastAsia="仿宋_GB2312"/>
          <w:color w:val="000000"/>
          <w:sz w:val="32"/>
          <w:szCs w:val="32"/>
        </w:rPr>
        <w:t>人</w:t>
      </w:r>
      <w:r>
        <w:rPr>
          <w:rFonts w:hint="eastAsia" w:eastAsia="仿宋_GB2312"/>
          <w:color w:val="000000"/>
          <w:sz w:val="32"/>
          <w:szCs w:val="32"/>
          <w:lang w:eastAsia="zh-CN"/>
        </w:rPr>
        <w:t>才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。</w:t>
      </w:r>
    </w:p>
    <w:p>
      <w:pPr>
        <w:jc w:val="center"/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  <w:t>人工智能</w:t>
      </w:r>
    </w:p>
    <w:p>
      <w:pPr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</w:pPr>
      <w:r>
        <w:rPr>
          <w:rFonts w:eastAsia="仿宋_GB2312"/>
          <w:color w:val="auto"/>
          <w:sz w:val="32"/>
          <w:szCs w:val="32"/>
        </w:rPr>
        <w:t>AI</w:t>
      </w:r>
      <w:r>
        <w:rPr>
          <w:rFonts w:hint="eastAsia" w:eastAsia="仿宋_GB2312"/>
          <w:color w:val="auto"/>
          <w:sz w:val="32"/>
          <w:szCs w:val="32"/>
        </w:rPr>
        <w:t>工程师、软件工程师、硬件工程师（</w:t>
      </w:r>
      <w:r>
        <w:rPr>
          <w:rFonts w:eastAsia="仿宋_GB2312"/>
          <w:color w:val="auto"/>
          <w:sz w:val="32"/>
          <w:szCs w:val="32"/>
        </w:rPr>
        <w:t>ARM</w:t>
      </w:r>
      <w:r>
        <w:rPr>
          <w:rFonts w:hint="eastAsia" w:eastAsia="仿宋_GB2312"/>
          <w:color w:val="auto"/>
          <w:sz w:val="32"/>
          <w:szCs w:val="32"/>
        </w:rPr>
        <w:t>）、数据工程师</w:t>
      </w:r>
      <w:r>
        <w:rPr>
          <w:rFonts w:eastAsia="仿宋_GB2312"/>
          <w:color w:val="auto"/>
          <w:sz w:val="32"/>
          <w:szCs w:val="32"/>
        </w:rPr>
        <w:t>/</w:t>
      </w:r>
      <w:r>
        <w:rPr>
          <w:rFonts w:hint="eastAsia" w:eastAsia="仿宋_GB2312"/>
          <w:color w:val="auto"/>
          <w:sz w:val="32"/>
          <w:szCs w:val="32"/>
        </w:rPr>
        <w:t>分析师、大数据开发工程师、后台开发工程师、平台开发工程师、数据库开发工程师、算法工程师、系统架构工程师、移动开发工程师、机器视觉工程师（软</w:t>
      </w:r>
      <w:r>
        <w:rPr>
          <w:rFonts w:eastAsia="仿宋_GB2312"/>
          <w:color w:val="auto"/>
          <w:sz w:val="32"/>
          <w:szCs w:val="32"/>
        </w:rPr>
        <w:t>/</w:t>
      </w:r>
      <w:r>
        <w:rPr>
          <w:rFonts w:hint="eastAsia" w:eastAsia="仿宋_GB2312"/>
          <w:color w:val="auto"/>
          <w:sz w:val="32"/>
          <w:szCs w:val="32"/>
        </w:rPr>
        <w:t>硬件）、自动化系统集成开发工程师、脑机接口</w:t>
      </w:r>
      <w:r>
        <w:rPr>
          <w:rFonts w:eastAsia="仿宋_GB2312"/>
          <w:color w:val="auto"/>
          <w:sz w:val="32"/>
          <w:szCs w:val="32"/>
        </w:rPr>
        <w:t>科研人员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等技术类工程师，总工程师、技术员，</w:t>
      </w:r>
      <w:r>
        <w:rPr>
          <w:rFonts w:eastAsia="仿宋_GB2312"/>
          <w:color w:val="000000"/>
          <w:sz w:val="32"/>
          <w:szCs w:val="32"/>
        </w:rPr>
        <w:t>技能类</w:t>
      </w:r>
      <w:r>
        <w:rPr>
          <w:rFonts w:hint="eastAsia" w:eastAsia="仿宋_GB2312"/>
          <w:color w:val="000000"/>
          <w:sz w:val="32"/>
          <w:szCs w:val="32"/>
          <w:lang w:eastAsia="zh-CN"/>
        </w:rPr>
        <w:t>高级</w:t>
      </w:r>
      <w:r>
        <w:rPr>
          <w:rFonts w:eastAsia="仿宋_GB2312"/>
          <w:color w:val="000000"/>
          <w:sz w:val="32"/>
          <w:szCs w:val="32"/>
        </w:rPr>
        <w:t>人</w:t>
      </w:r>
      <w:r>
        <w:rPr>
          <w:rFonts w:hint="eastAsia" w:eastAsia="仿宋_GB2312"/>
          <w:color w:val="000000"/>
          <w:sz w:val="32"/>
          <w:szCs w:val="32"/>
          <w:lang w:eastAsia="zh-CN"/>
        </w:rPr>
        <w:t>才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/>
        <w:ind w:left="0" w:leftChars="0" w:right="0" w:firstLine="0" w:firstLineChars="0"/>
        <w:jc w:val="center"/>
        <w:textAlignment w:val="auto"/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  <w:t>超高清视频显示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/>
        <w:ind w:left="0" w:leftChars="0" w:right="0" w:firstLine="0" w:firstLineChars="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超高清行业数据分析师、音视频标准工程师、良率工程师、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DFM电子工程师、TP测试工程师、OLED材料开发师、面板测试整合工程师、OLED EXP工程师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等技术类工程师，总工程师、技术员，</w:t>
      </w:r>
      <w:r>
        <w:rPr>
          <w:rFonts w:eastAsia="仿宋_GB2312"/>
          <w:color w:val="000000"/>
          <w:sz w:val="32"/>
          <w:szCs w:val="32"/>
        </w:rPr>
        <w:t>技能类</w:t>
      </w:r>
      <w:r>
        <w:rPr>
          <w:rFonts w:hint="eastAsia" w:eastAsia="仿宋_GB2312"/>
          <w:color w:val="000000"/>
          <w:sz w:val="32"/>
          <w:szCs w:val="32"/>
          <w:lang w:eastAsia="zh-CN"/>
        </w:rPr>
        <w:t>高级</w:t>
      </w:r>
      <w:r>
        <w:rPr>
          <w:rFonts w:eastAsia="仿宋_GB2312"/>
          <w:color w:val="000000"/>
          <w:sz w:val="32"/>
          <w:szCs w:val="32"/>
        </w:rPr>
        <w:t>人</w:t>
      </w:r>
      <w:r>
        <w:rPr>
          <w:rFonts w:hint="eastAsia" w:eastAsia="仿宋_GB2312"/>
          <w:color w:val="000000"/>
          <w:sz w:val="32"/>
          <w:szCs w:val="32"/>
          <w:lang w:eastAsia="zh-CN"/>
        </w:rPr>
        <w:t>才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。</w:t>
      </w:r>
    </w:p>
    <w:p>
      <w:pPr>
        <w:spacing w:line="600" w:lineRule="exact"/>
        <w:jc w:val="center"/>
        <w:rPr>
          <w:rFonts w:hint="eastAsia" w:ascii="黑体" w:hAnsi="黑体" w:eastAsia="黑体" w:cs="黑体"/>
          <w:color w:val="auto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z w:val="32"/>
          <w:szCs w:val="32"/>
        </w:rPr>
        <w:t>集成电路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/>
        <w:ind w:left="0" w:leftChars="0" w:right="0" w:firstLine="0" w:firstLineChars="0"/>
        <w:textAlignment w:val="auto"/>
        <w:rPr>
          <w:rFonts w:hint="eastAsia" w:ascii="黑体" w:hAnsi="黑体" w:eastAsia="黑体" w:cs="黑体"/>
          <w:color w:val="auto"/>
          <w:sz w:val="32"/>
          <w:szCs w:val="32"/>
        </w:rPr>
      </w:pPr>
      <w:r>
        <w:rPr>
          <w:rFonts w:hint="eastAsia" w:eastAsia="仿宋_GB2312"/>
          <w:color w:val="auto"/>
          <w:sz w:val="32"/>
          <w:szCs w:val="32"/>
        </w:rPr>
        <w:t>研发类</w:t>
      </w:r>
      <w:r>
        <w:rPr>
          <w:rFonts w:eastAsia="仿宋_GB2312"/>
          <w:color w:val="auto"/>
          <w:sz w:val="32"/>
          <w:szCs w:val="32"/>
        </w:rPr>
        <w:t>工程师、设备类工程师、制</w:t>
      </w:r>
      <w:r>
        <w:rPr>
          <w:rFonts w:hint="eastAsia" w:eastAsia="仿宋_GB2312"/>
          <w:color w:val="auto"/>
          <w:sz w:val="32"/>
          <w:szCs w:val="32"/>
        </w:rPr>
        <w:t>程</w:t>
      </w:r>
      <w:r>
        <w:rPr>
          <w:rFonts w:eastAsia="仿宋_GB2312"/>
          <w:color w:val="auto"/>
          <w:sz w:val="32"/>
          <w:szCs w:val="32"/>
        </w:rPr>
        <w:t>类工程师、质量类工程师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等技术类工程师，总工程师、技术员，</w:t>
      </w:r>
      <w:r>
        <w:rPr>
          <w:rFonts w:eastAsia="仿宋_GB2312"/>
          <w:color w:val="000000"/>
          <w:sz w:val="32"/>
          <w:szCs w:val="32"/>
        </w:rPr>
        <w:t>技能类</w:t>
      </w:r>
      <w:r>
        <w:rPr>
          <w:rFonts w:hint="eastAsia" w:eastAsia="仿宋_GB2312"/>
          <w:color w:val="000000"/>
          <w:sz w:val="32"/>
          <w:szCs w:val="32"/>
          <w:lang w:eastAsia="zh-CN"/>
        </w:rPr>
        <w:t>高级</w:t>
      </w:r>
      <w:r>
        <w:rPr>
          <w:rFonts w:eastAsia="仿宋_GB2312"/>
          <w:color w:val="000000"/>
          <w:sz w:val="32"/>
          <w:szCs w:val="32"/>
        </w:rPr>
        <w:t>人</w:t>
      </w:r>
      <w:r>
        <w:rPr>
          <w:rFonts w:hint="eastAsia" w:eastAsia="仿宋_GB2312"/>
          <w:color w:val="000000"/>
          <w:sz w:val="32"/>
          <w:szCs w:val="32"/>
          <w:lang w:eastAsia="zh-CN"/>
        </w:rPr>
        <w:t>才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。</w:t>
      </w:r>
    </w:p>
    <w:p>
      <w:pPr>
        <w:jc w:val="center"/>
        <w:rPr>
          <w:rFonts w:hint="eastAsia" w:ascii="黑体" w:hAnsi="黑体" w:eastAsia="黑体" w:cs="黑体"/>
          <w:color w:val="auto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z w:val="32"/>
          <w:szCs w:val="32"/>
        </w:rPr>
        <w:t>装备制造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/>
        <w:ind w:left="0" w:leftChars="0" w:right="0" w:firstLine="0" w:firstLineChars="0"/>
        <w:textAlignment w:val="auto"/>
        <w:rPr>
          <w:rFonts w:hint="eastAsia"/>
          <w:color w:val="auto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模具设计工程师、机器人研发工程师、算法工程师、激光应用工程师、工业和技术软件开发工程师、BIM（建筑信息模型）工程师、电气工程师、燃气工程师、液压工程师、马达工程师、PMC（生产物料控制）工程师、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机械工程师、基建工程师、机械制造工艺工程师、船体设计师、锻造工程师、高分子材料工程师、品质工程师、设备工程师等技术类工程师，总工程师、技术员，</w:t>
      </w:r>
      <w:r>
        <w:rPr>
          <w:rFonts w:eastAsia="仿宋_GB2312"/>
          <w:color w:val="000000"/>
          <w:sz w:val="32"/>
          <w:szCs w:val="32"/>
        </w:rPr>
        <w:t>技能类</w:t>
      </w:r>
      <w:r>
        <w:rPr>
          <w:rFonts w:hint="eastAsia" w:eastAsia="仿宋_GB2312"/>
          <w:color w:val="000000"/>
          <w:sz w:val="32"/>
          <w:szCs w:val="32"/>
          <w:lang w:eastAsia="zh-CN"/>
        </w:rPr>
        <w:t>高级</w:t>
      </w:r>
      <w:r>
        <w:rPr>
          <w:rFonts w:eastAsia="仿宋_GB2312"/>
          <w:color w:val="000000"/>
          <w:sz w:val="32"/>
          <w:szCs w:val="32"/>
        </w:rPr>
        <w:t>人</w:t>
      </w:r>
      <w:r>
        <w:rPr>
          <w:rFonts w:hint="eastAsia" w:eastAsia="仿宋_GB2312"/>
          <w:color w:val="000000"/>
          <w:sz w:val="32"/>
          <w:szCs w:val="32"/>
          <w:lang w:eastAsia="zh-CN"/>
        </w:rPr>
        <w:t>才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。</w:t>
      </w:r>
    </w:p>
    <w:p>
      <w:pPr>
        <w:jc w:val="center"/>
        <w:rPr>
          <w:rFonts w:hint="eastAsia" w:ascii="黑体" w:hAnsi="黑体" w:eastAsia="黑体" w:cs="黑体"/>
          <w:color w:val="auto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z w:val="32"/>
          <w:szCs w:val="32"/>
        </w:rPr>
        <w:t>汽</w:t>
      </w: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 xml:space="preserve">  </w:t>
      </w:r>
      <w:r>
        <w:rPr>
          <w:rFonts w:hint="eastAsia" w:ascii="黑体" w:hAnsi="黑体" w:eastAsia="黑体" w:cs="黑体"/>
          <w:color w:val="auto"/>
          <w:sz w:val="32"/>
          <w:szCs w:val="32"/>
        </w:rPr>
        <w:t>车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/>
        <w:ind w:left="0" w:leftChars="0" w:right="0" w:firstLine="0" w:firstLineChars="0"/>
        <w:textAlignment w:val="auto"/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新能源汽车研发工程师、动力蓄电池及管理系统工程师、燃料电池发动机及其辅助系统工程师、电机与驱动器工程师、AR（增强现实）开发工程师、物联网嵌入式应用程序开发工程师、智能网联汽车信息安全技术研究工程师、算法工程师（导航定位、感知、决策、运动控制）、ADAS开发工程师、自动驾驶平台架构师、汽车强化工程师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等技术类工程师，总工程师、技术员，</w:t>
      </w:r>
      <w:r>
        <w:rPr>
          <w:rFonts w:eastAsia="仿宋_GB2312"/>
          <w:color w:val="000000"/>
          <w:sz w:val="32"/>
          <w:szCs w:val="32"/>
        </w:rPr>
        <w:t>技能类</w:t>
      </w:r>
      <w:r>
        <w:rPr>
          <w:rFonts w:hint="eastAsia" w:eastAsia="仿宋_GB2312"/>
          <w:color w:val="000000"/>
          <w:sz w:val="32"/>
          <w:szCs w:val="32"/>
          <w:lang w:eastAsia="zh-CN"/>
        </w:rPr>
        <w:t>高级</w:t>
      </w:r>
      <w:r>
        <w:rPr>
          <w:rFonts w:eastAsia="仿宋_GB2312"/>
          <w:color w:val="000000"/>
          <w:sz w:val="32"/>
          <w:szCs w:val="32"/>
        </w:rPr>
        <w:t>人</w:t>
      </w:r>
      <w:r>
        <w:rPr>
          <w:rFonts w:hint="eastAsia" w:eastAsia="仿宋_GB2312"/>
          <w:color w:val="000000"/>
          <w:sz w:val="32"/>
          <w:szCs w:val="32"/>
          <w:lang w:eastAsia="zh-CN"/>
        </w:rPr>
        <w:t>才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right="0"/>
        <w:jc w:val="center"/>
        <w:textAlignment w:val="auto"/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  <w:t>绿色石化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/>
        <w:ind w:left="0" w:leftChars="0" w:right="0" w:firstLine="0" w:firstLineChars="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石化工艺工程师、安全工程师、研发工程师、仪器分析工程师、管道工程师、吊装工程师、仪表工程师、动设备工程师、静设备工程师</w:t>
      </w:r>
      <w:r>
        <w:rPr>
          <w:rFonts w:hint="eastAsia" w:eastAsia="仿宋" w:cs="仿宋"/>
          <w:color w:val="auto"/>
          <w:sz w:val="32"/>
          <w:szCs w:val="32"/>
          <w:lang w:eastAsia="zh-CN"/>
        </w:rPr>
        <w:t>、化工设备专业监理工程师、化工测试工程师、电镀添加剂研发工程师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等技术类工程师，总工程师、技术员，</w:t>
      </w:r>
      <w:r>
        <w:rPr>
          <w:rFonts w:eastAsia="仿宋_GB2312"/>
          <w:color w:val="000000"/>
          <w:sz w:val="32"/>
          <w:szCs w:val="32"/>
        </w:rPr>
        <w:t>技能类</w:t>
      </w:r>
      <w:r>
        <w:rPr>
          <w:rFonts w:hint="eastAsia" w:eastAsia="仿宋_GB2312"/>
          <w:color w:val="000000"/>
          <w:sz w:val="32"/>
          <w:szCs w:val="32"/>
          <w:lang w:eastAsia="zh-CN"/>
        </w:rPr>
        <w:t>高级</w:t>
      </w:r>
      <w:r>
        <w:rPr>
          <w:rFonts w:eastAsia="仿宋_GB2312"/>
          <w:color w:val="000000"/>
          <w:sz w:val="32"/>
          <w:szCs w:val="32"/>
        </w:rPr>
        <w:t>人</w:t>
      </w:r>
      <w:r>
        <w:rPr>
          <w:rFonts w:hint="eastAsia" w:eastAsia="仿宋_GB2312"/>
          <w:color w:val="000000"/>
          <w:sz w:val="32"/>
          <w:szCs w:val="32"/>
          <w:lang w:eastAsia="zh-CN"/>
        </w:rPr>
        <w:t>才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。</w:t>
      </w:r>
    </w:p>
    <w:p>
      <w:pPr>
        <w:jc w:val="center"/>
        <w:rPr>
          <w:rFonts w:hint="eastAsia" w:ascii="仿宋" w:hAnsi="仿宋" w:eastAsia="黑体" w:cs="仿宋"/>
          <w:color w:val="auto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  <w:t>新</w:t>
      </w:r>
      <w:r>
        <w:rPr>
          <w:rFonts w:hint="eastAsia" w:ascii="黑体" w:hAnsi="黑体" w:eastAsia="黑体" w:cs="黑体"/>
          <w:color w:val="auto"/>
          <w:sz w:val="32"/>
          <w:szCs w:val="32"/>
        </w:rPr>
        <w:t>能源</w:t>
      </w:r>
      <w:r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  <w:t>新材料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/>
        <w:ind w:left="0" w:leftChars="0" w:right="0" w:firstLine="0" w:firstLineChars="0"/>
        <w:textAlignment w:val="auto"/>
        <w:rPr>
          <w:rFonts w:hint="eastAsia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光伏系统工程师、热能动力工程师、环保工程师、废水处理工程师、废气处理工程师、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环境工程师/环保工程师、检验/检测/化验工程师、高分子材料工程师、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新材料研发工程师、半导体项目技术总监、高分子材料工程师、工艺研究工程师、化学工程师、3D打印设计师、EHS（环境安全）工程师、改性塑料工程师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等技术类工程师，总工程师、技术员，</w:t>
      </w:r>
      <w:r>
        <w:rPr>
          <w:rFonts w:eastAsia="仿宋_GB2312"/>
          <w:color w:val="000000"/>
          <w:sz w:val="32"/>
          <w:szCs w:val="32"/>
        </w:rPr>
        <w:t>技能类</w:t>
      </w:r>
      <w:r>
        <w:rPr>
          <w:rFonts w:hint="eastAsia" w:eastAsia="仿宋_GB2312"/>
          <w:color w:val="000000"/>
          <w:sz w:val="32"/>
          <w:szCs w:val="32"/>
          <w:lang w:eastAsia="zh-CN"/>
        </w:rPr>
        <w:t>高级</w:t>
      </w:r>
      <w:r>
        <w:rPr>
          <w:rFonts w:eastAsia="仿宋_GB2312"/>
          <w:color w:val="000000"/>
          <w:sz w:val="32"/>
          <w:szCs w:val="32"/>
        </w:rPr>
        <w:t>人</w:t>
      </w:r>
      <w:r>
        <w:rPr>
          <w:rFonts w:hint="eastAsia" w:eastAsia="仿宋_GB2312"/>
          <w:color w:val="000000"/>
          <w:sz w:val="32"/>
          <w:szCs w:val="32"/>
          <w:lang w:eastAsia="zh-CN"/>
        </w:rPr>
        <w:t>才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/>
        <w:ind w:right="0" w:firstLine="3206" w:firstLineChars="1002"/>
        <w:textAlignment w:val="auto"/>
        <w:rPr>
          <w:rFonts w:hint="eastAsia" w:ascii="黑体" w:hAnsi="黑体" w:eastAsia="黑体" w:cs="黑体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color w:val="auto"/>
          <w:kern w:val="2"/>
          <w:sz w:val="32"/>
          <w:szCs w:val="32"/>
          <w:lang w:val="en-US" w:eastAsia="zh-CN" w:bidi="ar-SA"/>
        </w:rPr>
        <w:t>新型储能行业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/>
        <w:ind w:left="0" w:leftChars="0" w:right="0" w:firstLine="0" w:firstLineChars="0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电气工程师、机械工程师、视觉工程师、现场工程师、品质工程师、采购工程师、自动化工程师、机加工程师、PE工程师、NPI工程师、电子工程师、软件工程师、结构工程师、研发工程师、工艺工程师、工业工程师（IE）、设备工程师（ME）、测试工程师（TE）、商务工程师、项目工程师、设计工程师，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总工程师、技术员，</w:t>
      </w:r>
      <w:r>
        <w:rPr>
          <w:rFonts w:eastAsia="仿宋_GB2312"/>
          <w:color w:val="000000"/>
          <w:sz w:val="32"/>
          <w:szCs w:val="32"/>
        </w:rPr>
        <w:t>技能类</w:t>
      </w:r>
      <w:r>
        <w:rPr>
          <w:rFonts w:hint="eastAsia" w:eastAsia="仿宋_GB2312"/>
          <w:color w:val="000000"/>
          <w:sz w:val="32"/>
          <w:szCs w:val="32"/>
          <w:lang w:eastAsia="zh-CN"/>
        </w:rPr>
        <w:t>高级</w:t>
      </w:r>
      <w:r>
        <w:rPr>
          <w:rFonts w:eastAsia="仿宋_GB2312"/>
          <w:color w:val="000000"/>
          <w:sz w:val="32"/>
          <w:szCs w:val="32"/>
        </w:rPr>
        <w:t>人</w:t>
      </w:r>
      <w:r>
        <w:rPr>
          <w:rFonts w:hint="eastAsia" w:eastAsia="仿宋_GB2312"/>
          <w:color w:val="000000"/>
          <w:sz w:val="32"/>
          <w:szCs w:val="32"/>
          <w:lang w:eastAsia="zh-CN"/>
        </w:rPr>
        <w:t>才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。</w:t>
      </w:r>
    </w:p>
    <w:p>
      <w:pPr>
        <w:jc w:val="center"/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  <w:t>生命健康</w:t>
      </w:r>
    </w:p>
    <w:p>
      <w:pPr>
        <w:jc w:val="center"/>
        <w:rPr>
          <w:rFonts w:hint="eastAsia" w:ascii="黑体" w:hAnsi="黑体" w:eastAsia="黑体" w:cs="黑体"/>
          <w:color w:val="auto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  <w:t>（中医药、</w:t>
      </w:r>
      <w:r>
        <w:rPr>
          <w:rFonts w:hint="eastAsia" w:ascii="黑体" w:hAnsi="黑体" w:eastAsia="黑体" w:cs="黑体"/>
          <w:color w:val="auto"/>
          <w:sz w:val="32"/>
          <w:szCs w:val="32"/>
        </w:rPr>
        <w:t>生物医药</w:t>
      </w:r>
      <w:r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  <w:t>、医疗器械、现代农业、食品深加工）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/>
        <w:ind w:left="0" w:leftChars="0" w:right="0" w:firstLine="0" w:firstLineChars="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</w:pPr>
      <w:r>
        <w:rPr>
          <w:rFonts w:hint="eastAsia" w:eastAsia="仿宋_GB2312"/>
          <w:color w:val="auto"/>
          <w:sz w:val="32"/>
          <w:szCs w:val="32"/>
        </w:rPr>
        <w:t>药物质量研究员、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药物分析师、</w:t>
      </w:r>
      <w:r>
        <w:rPr>
          <w:rFonts w:hint="eastAsia" w:eastAsia="仿宋_GB2312"/>
          <w:color w:val="auto"/>
          <w:sz w:val="32"/>
          <w:szCs w:val="32"/>
        </w:rPr>
        <w:t>临床研究带头人、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医疗技术工程师、药物技术检测工程师；</w:t>
      </w:r>
      <w:r>
        <w:rPr>
          <w:rFonts w:hint="eastAsia" w:eastAsia="仿宋_GB2312"/>
          <w:color w:val="auto"/>
          <w:sz w:val="32"/>
          <w:szCs w:val="32"/>
        </w:rPr>
        <w:t>生物信息研发工程师、生物制药工程师、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动物实验工程师、</w:t>
      </w:r>
      <w:r>
        <w:rPr>
          <w:rFonts w:hint="eastAsia" w:eastAsia="仿宋_GB2312"/>
          <w:color w:val="auto"/>
          <w:sz w:val="32"/>
          <w:szCs w:val="32"/>
        </w:rPr>
        <w:t>疫苗和单抗类生物制品工艺开发带头人、单抗和疫苗类生物制品质量研究与注册带头人、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毒理实验室主任、</w:t>
      </w:r>
      <w:r>
        <w:rPr>
          <w:rFonts w:hint="eastAsia" w:eastAsia="仿宋_GB2312"/>
          <w:color w:val="auto"/>
          <w:sz w:val="32"/>
          <w:szCs w:val="32"/>
        </w:rPr>
        <w:t>纯化工程师</w:t>
      </w:r>
      <w:r>
        <w:rPr>
          <w:rFonts w:hint="eastAsia" w:eastAsia="仿宋_GB2312"/>
          <w:color w:val="auto"/>
          <w:sz w:val="32"/>
          <w:szCs w:val="32"/>
          <w:lang w:eastAsia="zh-CN"/>
        </w:rPr>
        <w:t>；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实验室技术工程师、</w:t>
      </w:r>
      <w:r>
        <w:rPr>
          <w:rFonts w:hint="eastAsia" w:eastAsia="仿宋_GB2312"/>
          <w:color w:val="auto"/>
          <w:sz w:val="32"/>
          <w:szCs w:val="32"/>
        </w:rPr>
        <w:t>医药设备自动化工程师</w:t>
      </w:r>
      <w:r>
        <w:rPr>
          <w:rFonts w:hint="eastAsia" w:eastAsia="仿宋_GB2312"/>
          <w:color w:val="auto"/>
          <w:sz w:val="32"/>
          <w:szCs w:val="32"/>
          <w:lang w:eastAsia="zh-CN"/>
        </w:rPr>
        <w:t>；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农艺工程师、种业研发人员、饲料添加剂研发工程师、发酵工程师、农产品检验工程师等技术类工程师，总工程师、技术员，</w:t>
      </w:r>
      <w:r>
        <w:rPr>
          <w:rFonts w:eastAsia="仿宋_GB2312"/>
          <w:color w:val="000000"/>
          <w:sz w:val="32"/>
          <w:szCs w:val="32"/>
        </w:rPr>
        <w:t>技能类</w:t>
      </w:r>
      <w:r>
        <w:rPr>
          <w:rFonts w:hint="eastAsia" w:eastAsia="仿宋_GB2312"/>
          <w:color w:val="000000"/>
          <w:sz w:val="32"/>
          <w:szCs w:val="32"/>
          <w:lang w:eastAsia="zh-CN"/>
        </w:rPr>
        <w:t>高级</w:t>
      </w:r>
      <w:r>
        <w:rPr>
          <w:rFonts w:eastAsia="仿宋_GB2312"/>
          <w:color w:val="000000"/>
          <w:sz w:val="32"/>
          <w:szCs w:val="32"/>
        </w:rPr>
        <w:t>人</w:t>
      </w:r>
      <w:r>
        <w:rPr>
          <w:rFonts w:hint="eastAsia" w:eastAsia="仿宋_GB2312"/>
          <w:color w:val="000000"/>
          <w:sz w:val="32"/>
          <w:szCs w:val="32"/>
          <w:lang w:eastAsia="zh-CN"/>
        </w:rPr>
        <w:t>才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/>
        <w:ind w:left="0" w:leftChars="0" w:right="0" w:firstLine="0" w:firstLineChars="0"/>
        <w:jc w:val="center"/>
        <w:textAlignment w:val="auto"/>
        <w:rPr>
          <w:rFonts w:hint="eastAsia" w:eastAsia="仿宋" w:cs="仿宋"/>
          <w:color w:val="auto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color w:val="auto"/>
          <w:kern w:val="2"/>
          <w:sz w:val="32"/>
          <w:szCs w:val="32"/>
          <w:lang w:val="en-US" w:eastAsia="zh-CN" w:bidi="ar-SA"/>
        </w:rPr>
        <w:t>现代物流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/>
        <w:ind w:left="0" w:leftChars="0" w:right="0" w:firstLine="0" w:firstLineChars="0"/>
        <w:textAlignment w:val="auto"/>
        <w:rPr>
          <w:rFonts w:hint="eastAsia"/>
          <w:color w:val="auto"/>
        </w:rPr>
      </w:pPr>
      <w:r>
        <w:rPr>
          <w:rFonts w:hint="eastAsia" w:eastAsia="仿宋" w:cs="仿宋"/>
          <w:color w:val="auto"/>
          <w:sz w:val="32"/>
          <w:szCs w:val="32"/>
          <w:lang w:eastAsia="zh-CN"/>
        </w:rPr>
        <w:t>机械工程师、总工程师、特种设备技术人员、物流操作技术人员、仓储与配送技术人员、物流信息技术人员、物流规划与设计人员等。</w:t>
      </w:r>
    </w:p>
    <w:p>
      <w:pPr>
        <w:jc w:val="center"/>
        <w:rPr>
          <w:rFonts w:hint="eastAsia" w:ascii="黑体" w:hAnsi="黑体" w:eastAsia="黑体" w:cs="黑体"/>
          <w:color w:val="auto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z w:val="32"/>
          <w:szCs w:val="32"/>
        </w:rPr>
        <w:t>金</w:t>
      </w: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 xml:space="preserve">  </w:t>
      </w:r>
      <w:r>
        <w:rPr>
          <w:rFonts w:hint="eastAsia" w:ascii="黑体" w:hAnsi="黑体" w:eastAsia="黑体" w:cs="黑体"/>
          <w:color w:val="auto"/>
          <w:sz w:val="32"/>
          <w:szCs w:val="32"/>
        </w:rPr>
        <w:t>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金融理财师（AFP）、国际金融分析师（CFA）、注册会计师（CPA）、金融风险管理师（FRM）、国际注册会计师（ACCA）、全球特许管理会计师（CGMA）、国际风险管理师（FRM）、特许注册金融分析师（CFA）、注册国际投资分析师（CIIA）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。</w:t>
      </w:r>
    </w:p>
    <w:p>
      <w:pPr>
        <w:jc w:val="center"/>
        <w:rPr>
          <w:rFonts w:hint="eastAsia" w:ascii="黑体" w:hAnsi="黑体" w:eastAsia="黑体" w:cs="黑体"/>
          <w:color w:val="auto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z w:val="32"/>
          <w:szCs w:val="32"/>
        </w:rPr>
        <w:t>教</w:t>
      </w: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 xml:space="preserve">  </w:t>
      </w:r>
      <w:r>
        <w:rPr>
          <w:rFonts w:hint="eastAsia" w:ascii="黑体" w:hAnsi="黑体" w:eastAsia="黑体" w:cs="黑体"/>
          <w:color w:val="auto"/>
          <w:sz w:val="32"/>
          <w:szCs w:val="32"/>
        </w:rPr>
        <w:t>育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/>
        <w:ind w:left="0" w:leftChars="0" w:right="0" w:firstLine="0" w:firstLineChars="0"/>
        <w:textAlignment w:val="auto"/>
        <w:rPr>
          <w:rFonts w:hint="eastAsia"/>
          <w:color w:val="auto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高校教研人员（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哲学社会科学、生命科学、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机械工程、汽车制造、电气工程及其自动化、电子科学与技术、计算机科学与技术、信息与通信工程、控制科学与工程、农业工程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）</w:t>
      </w:r>
      <w:r>
        <w:rPr>
          <w:rFonts w:hint="eastAsia" w:eastAsia="仿宋" w:cs="仿宋"/>
          <w:color w:val="auto"/>
          <w:sz w:val="32"/>
          <w:szCs w:val="32"/>
          <w:lang w:eastAsia="zh-CN"/>
        </w:rPr>
        <w:t>，</w:t>
      </w:r>
      <w:r>
        <w:rPr>
          <w:rFonts w:hint="eastAsia" w:eastAsia="仿宋" w:cs="仿宋"/>
          <w:color w:val="auto"/>
          <w:sz w:val="32"/>
          <w:szCs w:val="32"/>
          <w:lang w:val="en-US" w:eastAsia="zh-CN"/>
        </w:rPr>
        <w:t>科研机构研究人员。</w:t>
      </w:r>
    </w:p>
    <w:p>
      <w:pPr>
        <w:jc w:val="center"/>
        <w:rPr>
          <w:rFonts w:hint="eastAsia" w:ascii="黑体" w:hAnsi="黑体" w:eastAsia="黑体" w:cs="黑体"/>
          <w:color w:val="auto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z w:val="32"/>
          <w:szCs w:val="32"/>
        </w:rPr>
        <w:t>经营管理</w:t>
      </w:r>
    </w:p>
    <w:p>
      <w:pPr>
        <w:jc w:val="center"/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  <w:t>（仅限上述的</w:t>
      </w: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科技创新</w:t>
      </w:r>
      <w:r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  <w:t>、哲学社会科学、</w:t>
      </w:r>
    </w:p>
    <w:p>
      <w:pPr>
        <w:jc w:val="center"/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  <w:t>我市“</w:t>
      </w: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2+1”</w:t>
      </w:r>
      <w:r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  <w:t>重点产业）</w:t>
      </w:r>
    </w:p>
    <w:p>
      <w:pPr>
        <w:spacing w:line="600" w:lineRule="exact"/>
        <w:rPr>
          <w:rFonts w:hint="eastAsia" w:eastAsia="仿宋_GB2312"/>
          <w:color w:val="00000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企业高级经营管理人员（董事长、副董事长、总经理、副总理、监事长、总经济师、总会计师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、执行总裁、执行副总裁、会长、社长、副社长、理事长、发展顾问等）</w:t>
      </w:r>
      <w:r>
        <w:rPr>
          <w:rFonts w:eastAsia="仿宋_GB2312"/>
          <w:color w:val="000000"/>
          <w:sz w:val="32"/>
          <w:szCs w:val="32"/>
        </w:rPr>
        <w:t>，企业战略规划类</w:t>
      </w:r>
      <w:r>
        <w:rPr>
          <w:rFonts w:hint="eastAsia" w:eastAsia="仿宋_GB2312"/>
          <w:color w:val="000000"/>
          <w:sz w:val="32"/>
          <w:szCs w:val="32"/>
          <w:lang w:eastAsia="zh-CN"/>
        </w:rPr>
        <w:t>、产品</w:t>
      </w:r>
      <w:r>
        <w:rPr>
          <w:rFonts w:eastAsia="仿宋_GB2312"/>
          <w:color w:val="000000"/>
          <w:sz w:val="32"/>
          <w:szCs w:val="32"/>
        </w:rPr>
        <w:t>研发类</w:t>
      </w:r>
      <w:r>
        <w:rPr>
          <w:rFonts w:hint="eastAsia" w:eastAsia="仿宋_GB2312"/>
          <w:color w:val="000000"/>
          <w:sz w:val="32"/>
          <w:szCs w:val="32"/>
          <w:lang w:eastAsia="zh-CN"/>
        </w:rPr>
        <w:t>、技术类</w:t>
      </w:r>
      <w:r>
        <w:rPr>
          <w:rFonts w:eastAsia="仿宋_GB2312"/>
          <w:color w:val="000000"/>
          <w:sz w:val="32"/>
          <w:szCs w:val="32"/>
        </w:rPr>
        <w:t>、资本运作类、</w:t>
      </w:r>
      <w:r>
        <w:rPr>
          <w:rFonts w:hint="eastAsia" w:eastAsia="仿宋_GB2312"/>
          <w:color w:val="000000"/>
          <w:sz w:val="32"/>
          <w:szCs w:val="32"/>
          <w:lang w:eastAsia="zh-CN"/>
        </w:rPr>
        <w:t>财务金融类、</w:t>
      </w:r>
      <w:r>
        <w:rPr>
          <w:rFonts w:eastAsia="仿宋_GB2312"/>
          <w:color w:val="000000"/>
          <w:sz w:val="32"/>
          <w:szCs w:val="32"/>
        </w:rPr>
        <w:t>生产</w:t>
      </w:r>
      <w:r>
        <w:rPr>
          <w:rFonts w:hint="eastAsia" w:eastAsia="仿宋_GB2312"/>
          <w:color w:val="000000"/>
          <w:sz w:val="32"/>
          <w:szCs w:val="32"/>
          <w:lang w:eastAsia="zh-CN"/>
        </w:rPr>
        <w:t>管理</w:t>
      </w:r>
      <w:r>
        <w:rPr>
          <w:rFonts w:eastAsia="仿宋_GB2312"/>
          <w:color w:val="000000"/>
          <w:sz w:val="32"/>
          <w:szCs w:val="32"/>
        </w:rPr>
        <w:t>类</w:t>
      </w:r>
      <w:r>
        <w:rPr>
          <w:rFonts w:hint="eastAsia" w:eastAsia="仿宋_GB2312"/>
          <w:color w:val="000000"/>
          <w:sz w:val="32"/>
          <w:szCs w:val="32"/>
          <w:lang w:eastAsia="zh-CN"/>
        </w:rPr>
        <w:t>、</w:t>
      </w:r>
      <w:r>
        <w:rPr>
          <w:rFonts w:eastAsia="仿宋_GB2312"/>
          <w:color w:val="000000"/>
          <w:sz w:val="32"/>
          <w:szCs w:val="32"/>
        </w:rPr>
        <w:t>产品运营类</w:t>
      </w:r>
      <w:r>
        <w:rPr>
          <w:rFonts w:hint="eastAsia" w:eastAsia="仿宋_GB2312"/>
          <w:color w:val="000000"/>
          <w:sz w:val="32"/>
          <w:szCs w:val="32"/>
          <w:lang w:eastAsia="zh-CN"/>
        </w:rPr>
        <w:t>、人力资源管理类、市场营销类</w:t>
      </w:r>
      <w:r>
        <w:rPr>
          <w:rFonts w:eastAsia="仿宋_GB2312"/>
          <w:color w:val="000000"/>
          <w:sz w:val="32"/>
          <w:szCs w:val="32"/>
        </w:rPr>
        <w:t>、</w:t>
      </w:r>
      <w:r>
        <w:rPr>
          <w:rFonts w:hint="eastAsia" w:eastAsia="仿宋_GB2312"/>
          <w:color w:val="000000"/>
          <w:sz w:val="32"/>
          <w:szCs w:val="32"/>
          <w:lang w:eastAsia="zh-CN"/>
        </w:rPr>
        <w:t>产品设计类等中级及以上管理人员（经理、副经理、厂长、副厂长、场长、副场长、总监、副总监、本部长、副本部长、部长、副部长、次长、高级协调员等）。</w:t>
      </w:r>
    </w:p>
    <w:p>
      <w:pPr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JjMmY4Zjg5ZmMxOWFhMDhmYmEwMTg1MGFlMjQyNjMifQ=="/>
  </w:docVars>
  <w:rsids>
    <w:rsidRoot w:val="541B2AAD"/>
    <w:rsid w:val="0177076D"/>
    <w:rsid w:val="01E37B9E"/>
    <w:rsid w:val="022648D7"/>
    <w:rsid w:val="025C67B5"/>
    <w:rsid w:val="02677D6D"/>
    <w:rsid w:val="02864128"/>
    <w:rsid w:val="04DF6FA7"/>
    <w:rsid w:val="0554432B"/>
    <w:rsid w:val="05AA0FAB"/>
    <w:rsid w:val="062251BC"/>
    <w:rsid w:val="063952B6"/>
    <w:rsid w:val="06397B75"/>
    <w:rsid w:val="06417E86"/>
    <w:rsid w:val="0673081C"/>
    <w:rsid w:val="07047FB1"/>
    <w:rsid w:val="07053113"/>
    <w:rsid w:val="071B2C66"/>
    <w:rsid w:val="07291C2E"/>
    <w:rsid w:val="07551B1D"/>
    <w:rsid w:val="079D7C49"/>
    <w:rsid w:val="08E6251B"/>
    <w:rsid w:val="09D25EC6"/>
    <w:rsid w:val="0A045E19"/>
    <w:rsid w:val="0A77581F"/>
    <w:rsid w:val="0ACA1DBE"/>
    <w:rsid w:val="0B652C1F"/>
    <w:rsid w:val="0B83091D"/>
    <w:rsid w:val="0BBE2385"/>
    <w:rsid w:val="0BD40684"/>
    <w:rsid w:val="0C0C608F"/>
    <w:rsid w:val="0C1E12AA"/>
    <w:rsid w:val="0C390EBD"/>
    <w:rsid w:val="0C5A15C6"/>
    <w:rsid w:val="0D5E105D"/>
    <w:rsid w:val="0DA8078B"/>
    <w:rsid w:val="0DE47776"/>
    <w:rsid w:val="0E273FED"/>
    <w:rsid w:val="0E780F77"/>
    <w:rsid w:val="0EEB3C66"/>
    <w:rsid w:val="0FC65536"/>
    <w:rsid w:val="101B5551"/>
    <w:rsid w:val="10BF1968"/>
    <w:rsid w:val="10CA3B11"/>
    <w:rsid w:val="111A7852"/>
    <w:rsid w:val="11656A5B"/>
    <w:rsid w:val="116C27A1"/>
    <w:rsid w:val="11C30C32"/>
    <w:rsid w:val="11D41F80"/>
    <w:rsid w:val="11F2271E"/>
    <w:rsid w:val="120B7D07"/>
    <w:rsid w:val="12596848"/>
    <w:rsid w:val="12967905"/>
    <w:rsid w:val="131B15D6"/>
    <w:rsid w:val="14D02CE3"/>
    <w:rsid w:val="1523134F"/>
    <w:rsid w:val="156F41A8"/>
    <w:rsid w:val="1580330F"/>
    <w:rsid w:val="15A949E8"/>
    <w:rsid w:val="15B12769"/>
    <w:rsid w:val="163375B5"/>
    <w:rsid w:val="16980658"/>
    <w:rsid w:val="174C032F"/>
    <w:rsid w:val="178564FF"/>
    <w:rsid w:val="17937DA0"/>
    <w:rsid w:val="17A42393"/>
    <w:rsid w:val="17CD0756"/>
    <w:rsid w:val="17D6712F"/>
    <w:rsid w:val="182B7042"/>
    <w:rsid w:val="18D16B58"/>
    <w:rsid w:val="18F73B66"/>
    <w:rsid w:val="19B60197"/>
    <w:rsid w:val="19CE0112"/>
    <w:rsid w:val="1A2E1266"/>
    <w:rsid w:val="1A46321C"/>
    <w:rsid w:val="1A537F3E"/>
    <w:rsid w:val="1A873BC8"/>
    <w:rsid w:val="1A9746ED"/>
    <w:rsid w:val="1AAC27AB"/>
    <w:rsid w:val="1C6C6BF4"/>
    <w:rsid w:val="1C6F1F06"/>
    <w:rsid w:val="1C76204F"/>
    <w:rsid w:val="1C906DD5"/>
    <w:rsid w:val="1CA67AB0"/>
    <w:rsid w:val="1D0D52F2"/>
    <w:rsid w:val="1D236F8B"/>
    <w:rsid w:val="1DCE4AF4"/>
    <w:rsid w:val="1DFD6085"/>
    <w:rsid w:val="1E255F3C"/>
    <w:rsid w:val="1E44401D"/>
    <w:rsid w:val="1EAA0235"/>
    <w:rsid w:val="1EB667A7"/>
    <w:rsid w:val="1EDD40AB"/>
    <w:rsid w:val="1F561C7F"/>
    <w:rsid w:val="1F771D4B"/>
    <w:rsid w:val="1F771F01"/>
    <w:rsid w:val="1F897B59"/>
    <w:rsid w:val="200C6EC6"/>
    <w:rsid w:val="20290092"/>
    <w:rsid w:val="202B2E5E"/>
    <w:rsid w:val="203D739C"/>
    <w:rsid w:val="208962FB"/>
    <w:rsid w:val="20905461"/>
    <w:rsid w:val="20BA62DB"/>
    <w:rsid w:val="21465EF3"/>
    <w:rsid w:val="21AD40C0"/>
    <w:rsid w:val="21D47095"/>
    <w:rsid w:val="21F43E41"/>
    <w:rsid w:val="21F45301"/>
    <w:rsid w:val="22420624"/>
    <w:rsid w:val="228A0DF6"/>
    <w:rsid w:val="229D1213"/>
    <w:rsid w:val="22E90913"/>
    <w:rsid w:val="23B9102E"/>
    <w:rsid w:val="23C174DD"/>
    <w:rsid w:val="24404FDE"/>
    <w:rsid w:val="247A3344"/>
    <w:rsid w:val="25020105"/>
    <w:rsid w:val="25295BE4"/>
    <w:rsid w:val="252B3418"/>
    <w:rsid w:val="254336B8"/>
    <w:rsid w:val="254E3E57"/>
    <w:rsid w:val="25D67E2C"/>
    <w:rsid w:val="25FD6545"/>
    <w:rsid w:val="261370AB"/>
    <w:rsid w:val="264D44DC"/>
    <w:rsid w:val="267B35E3"/>
    <w:rsid w:val="26EB672E"/>
    <w:rsid w:val="274B5E63"/>
    <w:rsid w:val="27505E18"/>
    <w:rsid w:val="27BB5C6C"/>
    <w:rsid w:val="28581279"/>
    <w:rsid w:val="2859461E"/>
    <w:rsid w:val="28E3431A"/>
    <w:rsid w:val="2A196FE5"/>
    <w:rsid w:val="2A372D62"/>
    <w:rsid w:val="2A77185A"/>
    <w:rsid w:val="2B284B4D"/>
    <w:rsid w:val="2B31424B"/>
    <w:rsid w:val="2C11709F"/>
    <w:rsid w:val="2C433B2E"/>
    <w:rsid w:val="2C446DD0"/>
    <w:rsid w:val="2C7D1CBC"/>
    <w:rsid w:val="2C7D3B51"/>
    <w:rsid w:val="2CA01BCD"/>
    <w:rsid w:val="2D4647A2"/>
    <w:rsid w:val="2D9C55F5"/>
    <w:rsid w:val="2DEB5921"/>
    <w:rsid w:val="2E1D4CB8"/>
    <w:rsid w:val="2E4A6108"/>
    <w:rsid w:val="2F291B38"/>
    <w:rsid w:val="2F781A07"/>
    <w:rsid w:val="2FDD4CAE"/>
    <w:rsid w:val="2FE6560C"/>
    <w:rsid w:val="30231383"/>
    <w:rsid w:val="304762B0"/>
    <w:rsid w:val="30A93FFA"/>
    <w:rsid w:val="31504D68"/>
    <w:rsid w:val="315725EB"/>
    <w:rsid w:val="317B4E16"/>
    <w:rsid w:val="31E57DF7"/>
    <w:rsid w:val="32376EB1"/>
    <w:rsid w:val="329F2726"/>
    <w:rsid w:val="32E97892"/>
    <w:rsid w:val="331F1EB4"/>
    <w:rsid w:val="33435349"/>
    <w:rsid w:val="33BC3A8F"/>
    <w:rsid w:val="33C703C7"/>
    <w:rsid w:val="33F37629"/>
    <w:rsid w:val="347021EE"/>
    <w:rsid w:val="35D51425"/>
    <w:rsid w:val="36034A64"/>
    <w:rsid w:val="362A23C6"/>
    <w:rsid w:val="36432A80"/>
    <w:rsid w:val="36CA3235"/>
    <w:rsid w:val="36FE3719"/>
    <w:rsid w:val="371B1A8C"/>
    <w:rsid w:val="37330914"/>
    <w:rsid w:val="3777644A"/>
    <w:rsid w:val="380252E1"/>
    <w:rsid w:val="38DA4642"/>
    <w:rsid w:val="39367C8E"/>
    <w:rsid w:val="394E6965"/>
    <w:rsid w:val="39691D98"/>
    <w:rsid w:val="397D640A"/>
    <w:rsid w:val="3A0243D2"/>
    <w:rsid w:val="3A4061A5"/>
    <w:rsid w:val="3A902414"/>
    <w:rsid w:val="3AA80FCD"/>
    <w:rsid w:val="3B083928"/>
    <w:rsid w:val="3B655EF0"/>
    <w:rsid w:val="3B7B26A9"/>
    <w:rsid w:val="3B7B70BC"/>
    <w:rsid w:val="3B7E6986"/>
    <w:rsid w:val="3BAB44A4"/>
    <w:rsid w:val="3CA97D9D"/>
    <w:rsid w:val="3CC46E58"/>
    <w:rsid w:val="3D1B5D94"/>
    <w:rsid w:val="3DA33CF5"/>
    <w:rsid w:val="3DB06445"/>
    <w:rsid w:val="3E515591"/>
    <w:rsid w:val="3E616817"/>
    <w:rsid w:val="3E8C720A"/>
    <w:rsid w:val="3ECD4A1C"/>
    <w:rsid w:val="400D7B7D"/>
    <w:rsid w:val="403779D9"/>
    <w:rsid w:val="40AD6F62"/>
    <w:rsid w:val="40AE04D4"/>
    <w:rsid w:val="40D14064"/>
    <w:rsid w:val="413744A5"/>
    <w:rsid w:val="41B1419D"/>
    <w:rsid w:val="4201507D"/>
    <w:rsid w:val="42855F03"/>
    <w:rsid w:val="429D7369"/>
    <w:rsid w:val="42F0154D"/>
    <w:rsid w:val="43D41832"/>
    <w:rsid w:val="448964C2"/>
    <w:rsid w:val="449E1F27"/>
    <w:rsid w:val="451C0065"/>
    <w:rsid w:val="453D4485"/>
    <w:rsid w:val="45811C3E"/>
    <w:rsid w:val="458512BF"/>
    <w:rsid w:val="45897A72"/>
    <w:rsid w:val="45CE5B04"/>
    <w:rsid w:val="45FF2536"/>
    <w:rsid w:val="463618C9"/>
    <w:rsid w:val="46692500"/>
    <w:rsid w:val="46BB3C49"/>
    <w:rsid w:val="47BC16F8"/>
    <w:rsid w:val="480627AC"/>
    <w:rsid w:val="4845164F"/>
    <w:rsid w:val="486346BF"/>
    <w:rsid w:val="48744377"/>
    <w:rsid w:val="488A6546"/>
    <w:rsid w:val="4903164F"/>
    <w:rsid w:val="490A7568"/>
    <w:rsid w:val="49136B96"/>
    <w:rsid w:val="49260B18"/>
    <w:rsid w:val="49754F22"/>
    <w:rsid w:val="49B23EE3"/>
    <w:rsid w:val="49DA6142"/>
    <w:rsid w:val="4AC83ABA"/>
    <w:rsid w:val="4B1D0189"/>
    <w:rsid w:val="4B733AC0"/>
    <w:rsid w:val="4BEE6D54"/>
    <w:rsid w:val="4C0551F5"/>
    <w:rsid w:val="4C157051"/>
    <w:rsid w:val="4C4C480B"/>
    <w:rsid w:val="4CC907BF"/>
    <w:rsid w:val="4CE84868"/>
    <w:rsid w:val="4D1E3C6F"/>
    <w:rsid w:val="4DA932B8"/>
    <w:rsid w:val="4DD67572"/>
    <w:rsid w:val="4E6E6BB3"/>
    <w:rsid w:val="4EDA10C8"/>
    <w:rsid w:val="4EE37A90"/>
    <w:rsid w:val="4F802CAE"/>
    <w:rsid w:val="50174EAD"/>
    <w:rsid w:val="50634616"/>
    <w:rsid w:val="509D09F5"/>
    <w:rsid w:val="50F759BC"/>
    <w:rsid w:val="512D1C65"/>
    <w:rsid w:val="514C3321"/>
    <w:rsid w:val="516B30BD"/>
    <w:rsid w:val="51E66234"/>
    <w:rsid w:val="528109DB"/>
    <w:rsid w:val="532240BC"/>
    <w:rsid w:val="53886EDB"/>
    <w:rsid w:val="53CF650B"/>
    <w:rsid w:val="53DF73D1"/>
    <w:rsid w:val="5403149D"/>
    <w:rsid w:val="541B2AAD"/>
    <w:rsid w:val="544A4DF0"/>
    <w:rsid w:val="54F45429"/>
    <w:rsid w:val="54F86706"/>
    <w:rsid w:val="555B6C56"/>
    <w:rsid w:val="55701E76"/>
    <w:rsid w:val="559A7DF3"/>
    <w:rsid w:val="55D95221"/>
    <w:rsid w:val="5606601D"/>
    <w:rsid w:val="562033C8"/>
    <w:rsid w:val="56AE5334"/>
    <w:rsid w:val="56BA1AC3"/>
    <w:rsid w:val="56D86C12"/>
    <w:rsid w:val="572505F5"/>
    <w:rsid w:val="572F534E"/>
    <w:rsid w:val="5791735D"/>
    <w:rsid w:val="58195061"/>
    <w:rsid w:val="58423DAF"/>
    <w:rsid w:val="58491A45"/>
    <w:rsid w:val="58DC19C4"/>
    <w:rsid w:val="59060E56"/>
    <w:rsid w:val="590B4545"/>
    <w:rsid w:val="59144B3A"/>
    <w:rsid w:val="591B773F"/>
    <w:rsid w:val="595E3BB1"/>
    <w:rsid w:val="59606F6E"/>
    <w:rsid w:val="599D406B"/>
    <w:rsid w:val="59EC2DAA"/>
    <w:rsid w:val="59FA5573"/>
    <w:rsid w:val="5A567D62"/>
    <w:rsid w:val="5B1D11A3"/>
    <w:rsid w:val="5B9D0B7C"/>
    <w:rsid w:val="5C9D3E27"/>
    <w:rsid w:val="5CB26711"/>
    <w:rsid w:val="5D1A7E5C"/>
    <w:rsid w:val="5D5344FC"/>
    <w:rsid w:val="5D807CBF"/>
    <w:rsid w:val="5D956179"/>
    <w:rsid w:val="5E4E33EE"/>
    <w:rsid w:val="5E52561E"/>
    <w:rsid w:val="5EF909E4"/>
    <w:rsid w:val="5F0013B2"/>
    <w:rsid w:val="5F13749D"/>
    <w:rsid w:val="5F144F0B"/>
    <w:rsid w:val="5FEE2C5C"/>
    <w:rsid w:val="602F4244"/>
    <w:rsid w:val="60A50917"/>
    <w:rsid w:val="60B34348"/>
    <w:rsid w:val="60E5222C"/>
    <w:rsid w:val="60F53E46"/>
    <w:rsid w:val="630800FD"/>
    <w:rsid w:val="632A66B8"/>
    <w:rsid w:val="633829A7"/>
    <w:rsid w:val="6358326E"/>
    <w:rsid w:val="63ED1C46"/>
    <w:rsid w:val="64593363"/>
    <w:rsid w:val="6494686E"/>
    <w:rsid w:val="64CF47CC"/>
    <w:rsid w:val="65857D41"/>
    <w:rsid w:val="66600879"/>
    <w:rsid w:val="66683857"/>
    <w:rsid w:val="67684BCE"/>
    <w:rsid w:val="67C16352"/>
    <w:rsid w:val="67D859D0"/>
    <w:rsid w:val="67DC1041"/>
    <w:rsid w:val="67E133B1"/>
    <w:rsid w:val="682A25F1"/>
    <w:rsid w:val="686F1D16"/>
    <w:rsid w:val="68B90A76"/>
    <w:rsid w:val="68DB6A84"/>
    <w:rsid w:val="68DF4DB9"/>
    <w:rsid w:val="68FA67CC"/>
    <w:rsid w:val="693D092A"/>
    <w:rsid w:val="694B029E"/>
    <w:rsid w:val="696E474B"/>
    <w:rsid w:val="6A0A790D"/>
    <w:rsid w:val="6A14032F"/>
    <w:rsid w:val="6A2730E8"/>
    <w:rsid w:val="6A6F732E"/>
    <w:rsid w:val="6AC971AB"/>
    <w:rsid w:val="6B0A6883"/>
    <w:rsid w:val="6B3678AB"/>
    <w:rsid w:val="6B7D32E0"/>
    <w:rsid w:val="6BF42E69"/>
    <w:rsid w:val="6C456889"/>
    <w:rsid w:val="6CA80992"/>
    <w:rsid w:val="6CBF3AFE"/>
    <w:rsid w:val="6D816FC1"/>
    <w:rsid w:val="6DEA5209"/>
    <w:rsid w:val="6E3517F9"/>
    <w:rsid w:val="6E702308"/>
    <w:rsid w:val="6ED25FDF"/>
    <w:rsid w:val="6F794191"/>
    <w:rsid w:val="70192BFC"/>
    <w:rsid w:val="70980665"/>
    <w:rsid w:val="70B84BD9"/>
    <w:rsid w:val="70DA3F36"/>
    <w:rsid w:val="70DB3FFA"/>
    <w:rsid w:val="70EE03FE"/>
    <w:rsid w:val="712215A7"/>
    <w:rsid w:val="71526B22"/>
    <w:rsid w:val="718C334C"/>
    <w:rsid w:val="71E761B4"/>
    <w:rsid w:val="71F71D7E"/>
    <w:rsid w:val="72E72B3A"/>
    <w:rsid w:val="72FC0527"/>
    <w:rsid w:val="73235C6D"/>
    <w:rsid w:val="735D4175"/>
    <w:rsid w:val="73A52731"/>
    <w:rsid w:val="73A608F9"/>
    <w:rsid w:val="73C06C68"/>
    <w:rsid w:val="7454024D"/>
    <w:rsid w:val="74805587"/>
    <w:rsid w:val="74B661B9"/>
    <w:rsid w:val="74F05A3B"/>
    <w:rsid w:val="75046C0F"/>
    <w:rsid w:val="758A5605"/>
    <w:rsid w:val="75D01807"/>
    <w:rsid w:val="761673A0"/>
    <w:rsid w:val="765D1FCD"/>
    <w:rsid w:val="76D9362F"/>
    <w:rsid w:val="77DE42D7"/>
    <w:rsid w:val="77F71C18"/>
    <w:rsid w:val="78354CF1"/>
    <w:rsid w:val="78EF66D3"/>
    <w:rsid w:val="79251EA4"/>
    <w:rsid w:val="79363B2F"/>
    <w:rsid w:val="79497113"/>
    <w:rsid w:val="794D273B"/>
    <w:rsid w:val="797E2DF9"/>
    <w:rsid w:val="799F117D"/>
    <w:rsid w:val="7A4D72C1"/>
    <w:rsid w:val="7A8130A1"/>
    <w:rsid w:val="7AB35E65"/>
    <w:rsid w:val="7AE52421"/>
    <w:rsid w:val="7B481147"/>
    <w:rsid w:val="7BA872AF"/>
    <w:rsid w:val="7BD13C63"/>
    <w:rsid w:val="7BE4484E"/>
    <w:rsid w:val="7D1C46E9"/>
    <w:rsid w:val="7E586138"/>
    <w:rsid w:val="7E8070F7"/>
    <w:rsid w:val="7ECA2994"/>
    <w:rsid w:val="7EF642C8"/>
    <w:rsid w:val="7FB13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before="226"/>
      <w:ind w:left="120" w:right="420" w:firstLine="640"/>
    </w:pPr>
    <w:rPr>
      <w:rFonts w:ascii="仿宋" w:hAnsi="仿宋" w:cs="仿宋"/>
      <w:szCs w:val="32"/>
      <w:lang w:val="zh-CN" w:bidi="zh-CN"/>
    </w:r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6">
    <w:name w:val="样式1"/>
    <w:basedOn w:val="7"/>
    <w:qFormat/>
    <w:uiPriority w:val="0"/>
    <w:pPr>
      <w:spacing w:line="579" w:lineRule="exact"/>
      <w:ind w:firstLine="640" w:firstLineChars="200"/>
    </w:pPr>
    <w:rPr>
      <w:rFonts w:ascii="Calibri" w:hAnsi="Calibri" w:eastAsia="仿宋_GB2312" w:cs="Times New Roman"/>
    </w:rPr>
  </w:style>
  <w:style w:type="paragraph" w:customStyle="1" w:styleId="7">
    <w:name w:val="正文1"/>
    <w:basedOn w:val="1"/>
    <w:qFormat/>
    <w:uiPriority w:val="0"/>
    <w:pPr>
      <w:ind w:firstLine="708" w:firstLineChars="236"/>
    </w:pPr>
    <w:rPr>
      <w:rFonts w:ascii="仿宋_GB2312" w:hAnsi="Calibri" w:eastAsia="仿宋_GB2312" w:cs="仿宋_GB2312"/>
      <w:sz w:val="30"/>
      <w:szCs w:val="3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市人社局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2022-05-05T02:16:00Z</dcterms:created>
  <dc:creator>蓝雄伟</dc:creator>
  <cp:lastModifiedBy>WXM</cp:lastModifiedBy>
  <cp:lastPrinted>2022-05-16T02:16:00Z</cp:lastPrinted>
  <dcterms:modified xsi:type="dcterms:W3CDTF">2023-11-01T07:42:10Z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6A988D0FB0B24F99BA8EF6A41BA29191_13</vt:lpwstr>
  </property>
</Properties>
</file>